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3AB6" w14:textId="58023429" w:rsidR="009A54B4" w:rsidRDefault="00BB1915">
      <w:pPr>
        <w:pStyle w:val="BodyText"/>
        <w:spacing w:before="2"/>
        <w:rPr>
          <w:sz w:val="7"/>
        </w:rPr>
      </w:pPr>
      <w:bookmarkStart w:id="0" w:name="_Hlk93589620"/>
      <w:bookmarkEnd w:id="0"/>
      <w:r>
        <w:rPr>
          <w:noProof/>
        </w:rPr>
        <w:drawing>
          <wp:anchor distT="0" distB="0" distL="0" distR="0" simplePos="0" relativeHeight="15730688" behindDoc="0" locked="0" layoutInCell="1" allowOverlap="1" wp14:anchorId="08BB3D87" wp14:editId="5EC2C58E">
            <wp:simplePos x="0" y="0"/>
            <wp:positionH relativeFrom="page">
              <wp:posOffset>6272530</wp:posOffset>
            </wp:positionH>
            <wp:positionV relativeFrom="paragraph">
              <wp:posOffset>-174625</wp:posOffset>
            </wp:positionV>
            <wp:extent cx="828675" cy="6400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28675" cy="640079"/>
                    </a:xfrm>
                    <a:prstGeom prst="rect">
                      <a:avLst/>
                    </a:prstGeom>
                  </pic:spPr>
                </pic:pic>
              </a:graphicData>
            </a:graphic>
          </wp:anchor>
        </w:drawing>
      </w:r>
    </w:p>
    <w:p w14:paraId="7EF1522C" w14:textId="1287B9E8" w:rsidR="009A54B4" w:rsidRDefault="004430AE">
      <w:pPr>
        <w:pStyle w:val="BodyText"/>
        <w:ind w:left="1004"/>
        <w:rPr>
          <w:sz w:val="20"/>
        </w:rPr>
      </w:pPr>
      <w:r>
        <w:rPr>
          <w:noProof/>
          <w:sz w:val="20"/>
        </w:rPr>
        <mc:AlternateContent>
          <mc:Choice Requires="wps">
            <w:drawing>
              <wp:inline distT="0" distB="0" distL="0" distR="0" wp14:anchorId="40F619E5" wp14:editId="681897E2">
                <wp:extent cx="4905375" cy="228600"/>
                <wp:effectExtent l="0" t="2540" r="3810" b="0"/>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464D1" w14:textId="56DA07AA" w:rsidR="009A54B4" w:rsidRDefault="00B25CC3">
                            <w:pPr>
                              <w:tabs>
                                <w:tab w:val="right" w:pos="7613"/>
                              </w:tabs>
                              <w:spacing w:before="68"/>
                              <w:ind w:left="177"/>
                              <w:rPr>
                                <w:rFonts w:ascii="Calibri" w:hAnsi="Calibri"/>
                                <w:b/>
                              </w:rPr>
                            </w:pPr>
                            <w:r w:rsidRPr="00B25CC3">
                              <w:rPr>
                                <w:rFonts w:ascii="Calibri" w:hAnsi="Calibri"/>
                                <w:b/>
                                <w:i/>
                                <w:color w:val="FFFFFF"/>
                              </w:rPr>
                              <w:t xml:space="preserve">Lactate and S100 protein </w:t>
                            </w:r>
                            <w:r w:rsidR="002A6043">
                              <w:rPr>
                                <w:rFonts w:ascii="Calibri" w:hAnsi="Calibri"/>
                                <w:b/>
                                <w:color w:val="FFFFFF"/>
                              </w:rPr>
                              <w:t>….</w:t>
                            </w:r>
                            <w:r w:rsidR="002A6043">
                              <w:rPr>
                                <w:rFonts w:ascii="Calibri" w:hAnsi="Calibri"/>
                                <w:b/>
                                <w:color w:val="FFFFFF"/>
                              </w:rPr>
                              <w:tab/>
                            </w:r>
                            <w:r w:rsidR="00176002">
                              <w:rPr>
                                <w:rFonts w:ascii="Calibri" w:hAnsi="Calibri"/>
                                <w:b/>
                                <w:color w:val="FFFFFF"/>
                              </w:rPr>
                              <w:t>132</w:t>
                            </w:r>
                          </w:p>
                        </w:txbxContent>
                      </wps:txbx>
                      <wps:bodyPr rot="0" vert="horz" wrap="square" lIns="0" tIns="0" rIns="0" bIns="0" anchor="t" anchorCtr="0" upright="1">
                        <a:noAutofit/>
                      </wps:bodyPr>
                    </wps:wsp>
                  </a:graphicData>
                </a:graphic>
              </wp:inline>
            </w:drawing>
          </mc:Choice>
          <mc:Fallback>
            <w:pict>
              <v:shapetype w14:anchorId="40F619E5" id="_x0000_t202" coordsize="21600,21600" o:spt="202" path="m,l,21600r21600,l21600,xe">
                <v:stroke joinstyle="miter"/>
                <v:path gradientshapeok="t" o:connecttype="rect"/>
              </v:shapetype>
              <v:shape id="Text Box 16" o:spid="_x0000_s1026" type="#_x0000_t202" style="width:38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" fillcolor="black" stroked="f">
                <v:textbox inset="0,0,0,0">
                  <w:txbxContent>
                    <w:p w14:paraId="632464D1" w14:textId="56DA07AA" w:rsidR="009A54B4" w:rsidRDefault="00B25CC3">
                      <w:pPr>
                        <w:tabs>
                          <w:tab w:val="right" w:pos="7613"/>
                        </w:tabs>
                        <w:spacing w:before="68"/>
                        <w:ind w:left="177"/>
                        <w:rPr>
                          <w:rFonts w:ascii="Calibri" w:hAnsi="Calibri"/>
                          <w:b/>
                        </w:rPr>
                      </w:pPr>
                      <w:r w:rsidRPr="00B25CC3">
                        <w:rPr>
                          <w:rFonts w:ascii="Calibri" w:hAnsi="Calibri"/>
                          <w:b/>
                          <w:i/>
                          <w:color w:val="FFFFFF"/>
                        </w:rPr>
                        <w:t xml:space="preserve">Lactate and S100 protein </w:t>
                      </w:r>
                      <w:r w:rsidR="002A6043">
                        <w:rPr>
                          <w:rFonts w:ascii="Calibri" w:hAnsi="Calibri"/>
                          <w:b/>
                          <w:color w:val="FFFFFF"/>
                        </w:rPr>
                        <w:t>….</w:t>
                      </w:r>
                      <w:r w:rsidR="002A6043">
                        <w:rPr>
                          <w:rFonts w:ascii="Calibri" w:hAnsi="Calibri"/>
                          <w:b/>
                          <w:color w:val="FFFFFF"/>
                        </w:rPr>
                        <w:tab/>
                      </w:r>
                      <w:r w:rsidR="00176002">
                        <w:rPr>
                          <w:rFonts w:ascii="Calibri" w:hAnsi="Calibri"/>
                          <w:b/>
                          <w:color w:val="FFFFFF"/>
                        </w:rPr>
                        <w:t>132</w:t>
                      </w:r>
                    </w:p>
                  </w:txbxContent>
                </v:textbox>
                <w10:anchorlock/>
              </v:shape>
            </w:pict>
          </mc:Fallback>
        </mc:AlternateContent>
      </w:r>
    </w:p>
    <w:p w14:paraId="0AEA5E12" w14:textId="77858312" w:rsidR="009A54B4" w:rsidRDefault="004430AE">
      <w:pPr>
        <w:spacing w:before="113" w:line="327" w:lineRule="exact"/>
        <w:ind w:left="813"/>
        <w:rPr>
          <w:b/>
          <w:sz w:val="29"/>
        </w:rPr>
      </w:pPr>
      <w:r>
        <w:rPr>
          <w:noProof/>
        </w:rPr>
        <mc:AlternateContent>
          <mc:Choice Requires="wps">
            <w:drawing>
              <wp:anchor distT="0" distB="0" distL="114300" distR="114300" simplePos="0" relativeHeight="15729152" behindDoc="0" locked="0" layoutInCell="1" allowOverlap="1" wp14:anchorId="3C4C3371" wp14:editId="195D6D04">
                <wp:simplePos x="0" y="0"/>
                <wp:positionH relativeFrom="page">
                  <wp:posOffset>712470</wp:posOffset>
                </wp:positionH>
                <wp:positionV relativeFrom="paragraph">
                  <wp:posOffset>-153035</wp:posOffset>
                </wp:positionV>
                <wp:extent cx="141605" cy="50800"/>
                <wp:effectExtent l="0" t="0" r="0" b="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50800"/>
                        </a:xfrm>
                        <a:custGeom>
                          <a:avLst/>
                          <a:gdLst>
                            <a:gd name="T0" fmla="+- 0 1344 1122"/>
                            <a:gd name="T1" fmla="*/ T0 w 223"/>
                            <a:gd name="T2" fmla="+- 0 -209 -241"/>
                            <a:gd name="T3" fmla="*/ -209 h 80"/>
                            <a:gd name="T4" fmla="+- 0 1122 1122"/>
                            <a:gd name="T5" fmla="*/ T4 w 223"/>
                            <a:gd name="T6" fmla="+- 0 -209 -241"/>
                            <a:gd name="T7" fmla="*/ -209 h 80"/>
                            <a:gd name="T8" fmla="+- 0 1122 1122"/>
                            <a:gd name="T9" fmla="*/ T8 w 223"/>
                            <a:gd name="T10" fmla="+- 0 -161 -241"/>
                            <a:gd name="T11" fmla="*/ -161 h 80"/>
                            <a:gd name="T12" fmla="+- 0 1344 1122"/>
                            <a:gd name="T13" fmla="*/ T12 w 223"/>
                            <a:gd name="T14" fmla="+- 0 -161 -241"/>
                            <a:gd name="T15" fmla="*/ -161 h 80"/>
                            <a:gd name="T16" fmla="+- 0 1344 1122"/>
                            <a:gd name="T17" fmla="*/ T16 w 223"/>
                            <a:gd name="T18" fmla="+- 0 -209 -241"/>
                            <a:gd name="T19" fmla="*/ -209 h 80"/>
                            <a:gd name="T20" fmla="+- 0 1344 1122"/>
                            <a:gd name="T21" fmla="*/ T20 w 223"/>
                            <a:gd name="T22" fmla="+- 0 -241 -241"/>
                            <a:gd name="T23" fmla="*/ -241 h 80"/>
                            <a:gd name="T24" fmla="+- 0 1122 1122"/>
                            <a:gd name="T25" fmla="*/ T24 w 223"/>
                            <a:gd name="T26" fmla="+- 0 -241 -241"/>
                            <a:gd name="T27" fmla="*/ -241 h 80"/>
                            <a:gd name="T28" fmla="+- 0 1122 1122"/>
                            <a:gd name="T29" fmla="*/ T28 w 223"/>
                            <a:gd name="T30" fmla="+- 0 -225 -241"/>
                            <a:gd name="T31" fmla="*/ -225 h 80"/>
                            <a:gd name="T32" fmla="+- 0 1344 1122"/>
                            <a:gd name="T33" fmla="*/ T32 w 223"/>
                            <a:gd name="T34" fmla="+- 0 -225 -241"/>
                            <a:gd name="T35" fmla="*/ -225 h 80"/>
                            <a:gd name="T36" fmla="+- 0 1344 1122"/>
                            <a:gd name="T37" fmla="*/ T36 w 223"/>
                            <a:gd name="T38" fmla="+- 0 -241 -241"/>
                            <a:gd name="T39" fmla="*/ -24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 h="80">
                              <a:moveTo>
                                <a:pt x="222" y="32"/>
                              </a:moveTo>
                              <a:lnTo>
                                <a:pt x="0" y="32"/>
                              </a:lnTo>
                              <a:lnTo>
                                <a:pt x="0" y="80"/>
                              </a:lnTo>
                              <a:lnTo>
                                <a:pt x="222" y="80"/>
                              </a:lnTo>
                              <a:lnTo>
                                <a:pt x="222" y="32"/>
                              </a:lnTo>
                              <a:close/>
                              <a:moveTo>
                                <a:pt x="222" y="0"/>
                              </a:moveTo>
                              <a:lnTo>
                                <a:pt x="0" y="0"/>
                              </a:lnTo>
                              <a:lnTo>
                                <a:pt x="0" y="16"/>
                              </a:lnTo>
                              <a:lnTo>
                                <a:pt x="222" y="16"/>
                              </a:lnTo>
                              <a:lnTo>
                                <a:pt x="22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FB42" id="AutoShape 15" o:spid="_x0000_s1026" style="position:absolute;margin-left:56.1pt;margin-top:-12.05pt;width:11.15pt;height: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" path="m222,32l,32,,80r222,l222,32xm222,l,,,16r222,l222,xe" fillcolor="#612322" stroked="f">
                <v:path arrowok="t" o:connecttype="custom" o:connectlocs="140970,-132715;0,-132715;0,-102235;140970,-102235;140970,-132715;140970,-153035;0,-153035;0,-142875;140970,-142875;140970,-153035" o:connectangles="0,0,0,0,0,0,0,0,0,0"/>
                <w10:wrap anchorx="page"/>
              </v:shape>
            </w:pict>
          </mc:Fallback>
        </mc:AlternateContent>
      </w:r>
      <w:r>
        <w:rPr>
          <w:noProof/>
        </w:rPr>
        <mc:AlternateContent>
          <mc:Choice Requires="wps">
            <w:drawing>
              <wp:anchor distT="0" distB="0" distL="114300" distR="114300" simplePos="0" relativeHeight="15729664" behindDoc="0" locked="0" layoutInCell="1" allowOverlap="1" wp14:anchorId="525E5A4E" wp14:editId="4DED30F7">
                <wp:simplePos x="0" y="0"/>
                <wp:positionH relativeFrom="page">
                  <wp:posOffset>5758815</wp:posOffset>
                </wp:positionH>
                <wp:positionV relativeFrom="paragraph">
                  <wp:posOffset>-153035</wp:posOffset>
                </wp:positionV>
                <wp:extent cx="1098550" cy="50800"/>
                <wp:effectExtent l="0" t="0" r="0" b="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50800"/>
                        </a:xfrm>
                        <a:custGeom>
                          <a:avLst/>
                          <a:gdLst>
                            <a:gd name="T0" fmla="+- 0 10799 9069"/>
                            <a:gd name="T1" fmla="*/ T0 w 1730"/>
                            <a:gd name="T2" fmla="+- 0 -209 -241"/>
                            <a:gd name="T3" fmla="*/ -209 h 80"/>
                            <a:gd name="T4" fmla="+- 0 9069 9069"/>
                            <a:gd name="T5" fmla="*/ T4 w 1730"/>
                            <a:gd name="T6" fmla="+- 0 -209 -241"/>
                            <a:gd name="T7" fmla="*/ -209 h 80"/>
                            <a:gd name="T8" fmla="+- 0 9069 9069"/>
                            <a:gd name="T9" fmla="*/ T8 w 1730"/>
                            <a:gd name="T10" fmla="+- 0 -161 -241"/>
                            <a:gd name="T11" fmla="*/ -161 h 80"/>
                            <a:gd name="T12" fmla="+- 0 10799 9069"/>
                            <a:gd name="T13" fmla="*/ T12 w 1730"/>
                            <a:gd name="T14" fmla="+- 0 -161 -241"/>
                            <a:gd name="T15" fmla="*/ -161 h 80"/>
                            <a:gd name="T16" fmla="+- 0 10799 9069"/>
                            <a:gd name="T17" fmla="*/ T16 w 1730"/>
                            <a:gd name="T18" fmla="+- 0 -209 -241"/>
                            <a:gd name="T19" fmla="*/ -209 h 80"/>
                            <a:gd name="T20" fmla="+- 0 10799 9069"/>
                            <a:gd name="T21" fmla="*/ T20 w 1730"/>
                            <a:gd name="T22" fmla="+- 0 -241 -241"/>
                            <a:gd name="T23" fmla="*/ -241 h 80"/>
                            <a:gd name="T24" fmla="+- 0 9069 9069"/>
                            <a:gd name="T25" fmla="*/ T24 w 1730"/>
                            <a:gd name="T26" fmla="+- 0 -241 -241"/>
                            <a:gd name="T27" fmla="*/ -241 h 80"/>
                            <a:gd name="T28" fmla="+- 0 9069 9069"/>
                            <a:gd name="T29" fmla="*/ T28 w 1730"/>
                            <a:gd name="T30" fmla="+- 0 -225 -241"/>
                            <a:gd name="T31" fmla="*/ -225 h 80"/>
                            <a:gd name="T32" fmla="+- 0 10799 9069"/>
                            <a:gd name="T33" fmla="*/ T32 w 1730"/>
                            <a:gd name="T34" fmla="+- 0 -225 -241"/>
                            <a:gd name="T35" fmla="*/ -225 h 80"/>
                            <a:gd name="T36" fmla="+- 0 10799 9069"/>
                            <a:gd name="T37" fmla="*/ T36 w 1730"/>
                            <a:gd name="T38" fmla="+- 0 -241 -241"/>
                            <a:gd name="T39" fmla="*/ -24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30" h="80">
                              <a:moveTo>
                                <a:pt x="1730" y="32"/>
                              </a:moveTo>
                              <a:lnTo>
                                <a:pt x="0" y="32"/>
                              </a:lnTo>
                              <a:lnTo>
                                <a:pt x="0" y="80"/>
                              </a:lnTo>
                              <a:lnTo>
                                <a:pt x="1730" y="80"/>
                              </a:lnTo>
                              <a:lnTo>
                                <a:pt x="1730" y="32"/>
                              </a:lnTo>
                              <a:close/>
                              <a:moveTo>
                                <a:pt x="1730" y="0"/>
                              </a:moveTo>
                              <a:lnTo>
                                <a:pt x="0" y="0"/>
                              </a:lnTo>
                              <a:lnTo>
                                <a:pt x="0" y="16"/>
                              </a:lnTo>
                              <a:lnTo>
                                <a:pt x="1730" y="16"/>
                              </a:lnTo>
                              <a:lnTo>
                                <a:pt x="173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7C82" id="AutoShape 14" o:spid="_x0000_s1026" style="position:absolute;margin-left:453.45pt;margin-top:-12.05pt;width:86.5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" path="m1730,32l,32,,80r1730,l1730,32xm1730,l,,,16r1730,l1730,xe" fillcolor="#612322" stroked="f">
                <v:path arrowok="t" o:connecttype="custom" o:connectlocs="1098550,-132715;0,-132715;0,-102235;1098550,-102235;1098550,-132715;1098550,-153035;0,-153035;0,-142875;1098550,-142875;1098550,-153035" o:connectangles="0,0,0,0,0,0,0,0,0,0"/>
                <w10:wrap anchorx="page"/>
              </v:shape>
            </w:pict>
          </mc:Fallback>
        </mc:AlternateContent>
      </w:r>
      <w:bookmarkStart w:id="1" w:name="_Hlk92131227"/>
      <w:bookmarkEnd w:id="1"/>
      <w:r w:rsidR="002A6043">
        <w:rPr>
          <w:b/>
          <w:color w:val="C00000"/>
          <w:spacing w:val="-3"/>
          <w:sz w:val="29"/>
        </w:rPr>
        <w:t>Original</w:t>
      </w:r>
      <w:r w:rsidR="002A6043">
        <w:rPr>
          <w:b/>
          <w:color w:val="C00000"/>
          <w:spacing w:val="-24"/>
          <w:sz w:val="29"/>
        </w:rPr>
        <w:t xml:space="preserve"> </w:t>
      </w:r>
      <w:r w:rsidR="002A6043">
        <w:rPr>
          <w:b/>
          <w:color w:val="C00000"/>
          <w:spacing w:val="-3"/>
          <w:sz w:val="29"/>
        </w:rPr>
        <w:t>Article</w:t>
      </w:r>
    </w:p>
    <w:p w14:paraId="7A31E935" w14:textId="77777777" w:rsidR="00B25CC3" w:rsidRPr="00B25CC3" w:rsidRDefault="00B25CC3" w:rsidP="00B12519">
      <w:pPr>
        <w:jc w:val="center"/>
        <w:rPr>
          <w:b/>
          <w:w w:val="95"/>
          <w:sz w:val="29"/>
        </w:rPr>
      </w:pPr>
      <w:bookmarkStart w:id="2" w:name="_Hlk92039395"/>
      <w:r w:rsidRPr="00B25CC3">
        <w:rPr>
          <w:b/>
          <w:w w:val="95"/>
          <w:sz w:val="29"/>
        </w:rPr>
        <w:t xml:space="preserve">Lactate and S100 protein </w:t>
      </w:r>
      <w:bookmarkEnd w:id="2"/>
      <w:r w:rsidRPr="00B25CC3">
        <w:rPr>
          <w:b/>
          <w:w w:val="95"/>
          <w:sz w:val="29"/>
        </w:rPr>
        <w:t>as early biochemical indicators of birth neonatal asphyxia caused by intrauterine umbilical cord strangulation: a medicolegal view</w:t>
      </w:r>
    </w:p>
    <w:p w14:paraId="4074BB83" w14:textId="34F26F73" w:rsidR="00B25CC3" w:rsidRPr="00B25CC3" w:rsidRDefault="00B25CC3" w:rsidP="00B12519">
      <w:pPr>
        <w:spacing w:before="245"/>
        <w:ind w:left="797"/>
        <w:jc w:val="center"/>
        <w:rPr>
          <w:b/>
          <w:bCs/>
          <w:w w:val="95"/>
          <w:sz w:val="29"/>
          <w:szCs w:val="29"/>
        </w:rPr>
      </w:pPr>
      <w:r w:rsidRPr="00B25CC3">
        <w:rPr>
          <w:b/>
          <w:bCs/>
          <w:w w:val="95"/>
          <w:sz w:val="29"/>
          <w:szCs w:val="29"/>
        </w:rPr>
        <w:t>Rabab Shaban El-Shafey</w:t>
      </w:r>
      <w:r w:rsidRPr="00B25CC3">
        <w:rPr>
          <w:b/>
          <w:bCs/>
          <w:w w:val="95"/>
          <w:sz w:val="29"/>
          <w:szCs w:val="29"/>
          <w:vertAlign w:val="superscript"/>
        </w:rPr>
        <w:t>1*</w:t>
      </w:r>
      <w:r w:rsidRPr="00B25CC3">
        <w:rPr>
          <w:b/>
          <w:bCs/>
          <w:w w:val="95"/>
          <w:sz w:val="29"/>
          <w:szCs w:val="29"/>
        </w:rPr>
        <w:t xml:space="preserve">, Aliaa Mohamed Diab </w:t>
      </w:r>
      <w:r w:rsidRPr="00B25CC3">
        <w:rPr>
          <w:b/>
          <w:bCs/>
          <w:w w:val="95"/>
          <w:sz w:val="29"/>
          <w:szCs w:val="29"/>
          <w:vertAlign w:val="superscript"/>
        </w:rPr>
        <w:t>2</w:t>
      </w:r>
      <w:r w:rsidRPr="00B25CC3">
        <w:rPr>
          <w:b/>
          <w:bCs/>
          <w:w w:val="95"/>
          <w:sz w:val="29"/>
          <w:szCs w:val="29"/>
        </w:rPr>
        <w:t>, Shaimaa Reda Abdelmaksoud </w:t>
      </w:r>
      <w:r w:rsidRPr="00B25CC3">
        <w:rPr>
          <w:b/>
          <w:bCs/>
          <w:w w:val="95"/>
          <w:sz w:val="29"/>
          <w:szCs w:val="29"/>
          <w:vertAlign w:val="superscript"/>
        </w:rPr>
        <w:t>2</w:t>
      </w:r>
      <w:r w:rsidRPr="00B25CC3">
        <w:rPr>
          <w:b/>
          <w:bCs/>
          <w:w w:val="95"/>
          <w:sz w:val="29"/>
          <w:szCs w:val="29"/>
        </w:rPr>
        <w:t xml:space="preserve">, Heba E.Abdel Raziq </w:t>
      </w:r>
      <w:r w:rsidRPr="00B25CC3">
        <w:rPr>
          <w:b/>
          <w:bCs/>
          <w:w w:val="95"/>
          <w:sz w:val="29"/>
          <w:szCs w:val="29"/>
          <w:vertAlign w:val="superscript"/>
        </w:rPr>
        <w:t>3</w:t>
      </w:r>
      <w:r w:rsidRPr="00B25CC3">
        <w:rPr>
          <w:b/>
          <w:bCs/>
          <w:w w:val="95"/>
          <w:sz w:val="29"/>
          <w:szCs w:val="29"/>
        </w:rPr>
        <w:t xml:space="preserve">, Haidy M. Fakher </w:t>
      </w:r>
      <w:r w:rsidRPr="00B25CC3">
        <w:rPr>
          <w:b/>
          <w:bCs/>
          <w:w w:val="95"/>
          <w:sz w:val="29"/>
          <w:szCs w:val="29"/>
          <w:vertAlign w:val="superscript"/>
        </w:rPr>
        <w:t>1*</w:t>
      </w:r>
    </w:p>
    <w:p w14:paraId="21A16B63" w14:textId="0D241788" w:rsidR="009A54B4" w:rsidRPr="00B25CC3" w:rsidRDefault="00B25CC3" w:rsidP="00B25CC3">
      <w:pPr>
        <w:spacing w:before="245"/>
        <w:ind w:left="797"/>
        <w:rPr>
          <w:b/>
          <w:bCs/>
          <w:w w:val="95"/>
          <w:sz w:val="29"/>
          <w:szCs w:val="29"/>
        </w:rPr>
      </w:pPr>
      <w:r w:rsidRPr="00B25CC3">
        <w:rPr>
          <w:b/>
          <w:bCs/>
          <w:w w:val="95"/>
          <w:sz w:val="29"/>
          <w:szCs w:val="29"/>
        </w:rPr>
        <w:t xml:space="preserve"> </w:t>
      </w:r>
      <w:r w:rsidRPr="009D2007">
        <w:rPr>
          <w:i/>
          <w:vertAlign w:val="superscript"/>
        </w:rPr>
        <w:t>1</w:t>
      </w:r>
      <w:r w:rsidR="00D1321F" w:rsidRPr="002E13CC">
        <w:rPr>
          <w:rFonts w:hint="cs"/>
          <w:vertAlign w:val="superscript"/>
          <w:rtl/>
        </w:rPr>
        <w:t>*</w:t>
      </w:r>
      <w:r w:rsidRPr="00B25CC3">
        <w:rPr>
          <w:i/>
        </w:rPr>
        <w:t xml:space="preserve"> Forensic Medicine &amp; Clinical Toxicology Department, Faculty of Medicine, Benha University, Egypt; </w:t>
      </w:r>
      <w:r w:rsidRPr="009D2007">
        <w:rPr>
          <w:i/>
          <w:vertAlign w:val="superscript"/>
        </w:rPr>
        <w:t>2</w:t>
      </w:r>
      <w:r w:rsidRPr="00B25CC3">
        <w:rPr>
          <w:i/>
        </w:rPr>
        <w:t xml:space="preserve"> Department of Pediatrics, Faculty of Medicine, Benha University, Egypt; </w:t>
      </w:r>
      <w:r w:rsidRPr="009D2007">
        <w:rPr>
          <w:i/>
          <w:vertAlign w:val="superscript"/>
        </w:rPr>
        <w:t>3</w:t>
      </w:r>
      <w:r w:rsidRPr="00B25CC3">
        <w:rPr>
          <w:i/>
        </w:rPr>
        <w:t xml:space="preserve"> Department of Obstetrics and Gynecology</w:t>
      </w:r>
      <w:r w:rsidR="00FB61C5">
        <w:rPr>
          <w:i/>
        </w:rPr>
        <w:t>,</w:t>
      </w:r>
      <w:r w:rsidRPr="00B25CC3">
        <w:rPr>
          <w:i/>
        </w:rPr>
        <w:t xml:space="preserve"> Faculty of Medicine, Benha University, Egypt</w:t>
      </w:r>
      <w:r>
        <w:rPr>
          <w:i/>
        </w:rPr>
        <w:t>.</w:t>
      </w:r>
    </w:p>
    <w:p w14:paraId="48A182AA" w14:textId="77777777" w:rsidR="009A54B4" w:rsidRDefault="009A54B4">
      <w:pPr>
        <w:pStyle w:val="BodyText"/>
        <w:spacing w:before="10"/>
        <w:rPr>
          <w:i/>
          <w:sz w:val="20"/>
        </w:rPr>
      </w:pPr>
    </w:p>
    <w:p w14:paraId="771E9B75" w14:textId="77777777" w:rsidR="009A54B4" w:rsidRDefault="002A6043">
      <w:pPr>
        <w:pStyle w:val="Heading2"/>
        <w:spacing w:before="0"/>
        <w:ind w:left="5892"/>
      </w:pPr>
      <w:r>
        <w:t>ABSTRACT</w:t>
      </w:r>
    </w:p>
    <w:p w14:paraId="6C3EC054" w14:textId="77777777" w:rsidR="009A54B4" w:rsidRDefault="009A54B4">
      <w:pPr>
        <w:pStyle w:val="BodyText"/>
        <w:spacing w:before="7"/>
        <w:rPr>
          <w:b/>
          <w:sz w:val="20"/>
        </w:rPr>
      </w:pPr>
    </w:p>
    <w:p w14:paraId="3E6534DA" w14:textId="3E40E0A9" w:rsidR="009A54B4" w:rsidRDefault="004430AE">
      <w:pPr>
        <w:pStyle w:val="BodyText"/>
        <w:spacing w:line="276" w:lineRule="auto"/>
        <w:ind w:left="3681" w:right="120" w:firstLine="721"/>
        <w:jc w:val="both"/>
      </w:pPr>
      <w:r>
        <w:rPr>
          <w:noProof/>
        </w:rPr>
        <mc:AlternateContent>
          <mc:Choice Requires="wps">
            <w:drawing>
              <wp:anchor distT="0" distB="0" distL="114300" distR="114300" simplePos="0" relativeHeight="15730176" behindDoc="0" locked="0" layoutInCell="1" allowOverlap="1" wp14:anchorId="73CA773C" wp14:editId="60577109">
                <wp:simplePos x="0" y="0"/>
                <wp:positionH relativeFrom="page">
                  <wp:posOffset>290195</wp:posOffset>
                </wp:positionH>
                <wp:positionV relativeFrom="paragraph">
                  <wp:posOffset>55245</wp:posOffset>
                </wp:positionV>
                <wp:extent cx="1919605" cy="319024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190240"/>
                        </a:xfrm>
                        <a:prstGeom prst="rect">
                          <a:avLst/>
                        </a:prstGeom>
                        <a:solidFill>
                          <a:srgbClr val="F1F1F1"/>
                        </a:solidFill>
                        <a:ln w="10160">
                          <a:solidFill>
                            <a:srgbClr val="000000"/>
                          </a:solidFill>
                          <a:miter lim="800000"/>
                          <a:headEnd/>
                          <a:tailEnd/>
                        </a:ln>
                      </wps:spPr>
                      <wps:txbx>
                        <w:txbxContent>
                          <w:p w14:paraId="5CBE9430" w14:textId="77777777" w:rsidR="009A54B4" w:rsidRDefault="002A6043">
                            <w:pPr>
                              <w:spacing w:before="80"/>
                              <w:ind w:left="143"/>
                              <w:rPr>
                                <w:i/>
                              </w:rPr>
                            </w:pPr>
                            <w:r>
                              <w:rPr>
                                <w:b/>
                                <w:sz w:val="24"/>
                              </w:rPr>
                              <w:t>*</w:t>
                            </w:r>
                            <w:r>
                              <w:rPr>
                                <w:i/>
                              </w:rPr>
                              <w:t>Corresponding</w:t>
                            </w:r>
                            <w:r>
                              <w:rPr>
                                <w:i/>
                                <w:spacing w:val="-6"/>
                              </w:rPr>
                              <w:t xml:space="preserve"> </w:t>
                            </w:r>
                            <w:r>
                              <w:rPr>
                                <w:i/>
                              </w:rPr>
                              <w:t>author:</w:t>
                            </w:r>
                          </w:p>
                          <w:p w14:paraId="1647E8FB" w14:textId="77777777" w:rsidR="009A54B4" w:rsidRDefault="009A54B4">
                            <w:pPr>
                              <w:pStyle w:val="BodyText"/>
                              <w:rPr>
                                <w:i/>
                                <w:sz w:val="26"/>
                              </w:rPr>
                            </w:pPr>
                          </w:p>
                          <w:p w14:paraId="7D0B8414" w14:textId="2358A347" w:rsidR="000A0FCB" w:rsidRDefault="001877E0">
                            <w:pPr>
                              <w:spacing w:before="180" w:line="472" w:lineRule="auto"/>
                              <w:ind w:left="143"/>
                              <w:rPr>
                                <w:w w:val="95"/>
                                <w:sz w:val="21"/>
                              </w:rPr>
                            </w:pPr>
                            <w:r w:rsidRPr="001877E0">
                              <w:t>Haidy</w:t>
                            </w:r>
                            <w:r w:rsidR="002A6043">
                              <w:t xml:space="preserve"> Mohammed </w:t>
                            </w:r>
                            <w:r>
                              <w:t>Fakher</w:t>
                            </w:r>
                            <w:r w:rsidR="002A6043">
                              <w:rPr>
                                <w:spacing w:val="1"/>
                              </w:rPr>
                              <w:t xml:space="preserve"> </w:t>
                            </w:r>
                            <w:r w:rsidR="002A6043">
                              <w:t>Email:</w:t>
                            </w:r>
                            <w:r w:rsidR="002A6043">
                              <w:rPr>
                                <w:spacing w:val="1"/>
                              </w:rPr>
                              <w:t xml:space="preserve"> </w:t>
                            </w:r>
                            <w:hyperlink r:id="rId9" w:history="1">
                              <w:r w:rsidR="000A0FCB" w:rsidRPr="005572C2">
                                <w:rPr>
                                  <w:rStyle w:val="Hyperlink"/>
                                  <w:w w:val="95"/>
                                  <w:sz w:val="21"/>
                                </w:rPr>
                                <w:t xml:space="preserve">HAYDI.ABDELSALAM@fmed.bu.edu.eg </w:t>
                              </w:r>
                            </w:hyperlink>
                          </w:p>
                          <w:p w14:paraId="5FC19C1B" w14:textId="1E2B453A" w:rsidR="009A54B4" w:rsidRDefault="002A6043">
                            <w:pPr>
                              <w:spacing w:before="180" w:line="472" w:lineRule="auto"/>
                              <w:ind w:left="143"/>
                            </w:pPr>
                            <w:r>
                              <w:rPr>
                                <w:spacing w:val="-47"/>
                                <w:w w:val="95"/>
                                <w:sz w:val="21"/>
                              </w:rPr>
                              <w:t xml:space="preserve"> </w:t>
                            </w:r>
                            <w:r>
                              <w:t>mobile:</w:t>
                            </w:r>
                            <w:r>
                              <w:rPr>
                                <w:spacing w:val="-5"/>
                              </w:rPr>
                              <w:t xml:space="preserve"> </w:t>
                            </w:r>
                            <w:r>
                              <w:t>010</w:t>
                            </w:r>
                            <w:r w:rsidR="00FF53F2">
                              <w:t>2775994</w:t>
                            </w:r>
                            <w:r w:rsidR="000A0FC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773C" id="Text Box 13" o:spid="_x0000_s1027" type="#_x0000_t202" style="position:absolute;left:0;text-align:left;margin-left:22.85pt;margin-top:4.35pt;width:151.15pt;height:25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" fillcolor="#f1f1f1" strokeweight=".8pt">
                <v:textbox inset="0,0,0,0">
                  <w:txbxContent>
                    <w:p w14:paraId="5CBE9430" w14:textId="77777777" w:rsidR="009A54B4" w:rsidRDefault="002A6043">
                      <w:pPr>
                        <w:spacing w:before="80"/>
                        <w:ind w:left="143"/>
                        <w:rPr>
                          <w:i/>
                        </w:rPr>
                      </w:pPr>
                      <w:r>
                        <w:rPr>
                          <w:b/>
                          <w:sz w:val="24"/>
                        </w:rPr>
                        <w:t>*</w:t>
                      </w:r>
                      <w:r>
                        <w:rPr>
                          <w:i/>
                        </w:rPr>
                        <w:t>Corresponding</w:t>
                      </w:r>
                      <w:r>
                        <w:rPr>
                          <w:i/>
                          <w:spacing w:val="-6"/>
                        </w:rPr>
                        <w:t xml:space="preserve"> </w:t>
                      </w:r>
                      <w:r>
                        <w:rPr>
                          <w:i/>
                        </w:rPr>
                        <w:t>author:</w:t>
                      </w:r>
                    </w:p>
                    <w:p w14:paraId="1647E8FB" w14:textId="77777777" w:rsidR="009A54B4" w:rsidRDefault="009A54B4">
                      <w:pPr>
                        <w:pStyle w:val="BodyText"/>
                        <w:rPr>
                          <w:i/>
                          <w:sz w:val="26"/>
                        </w:rPr>
                      </w:pPr>
                    </w:p>
                    <w:p w14:paraId="7D0B8414" w14:textId="2358A347" w:rsidR="000A0FCB" w:rsidRDefault="001877E0">
                      <w:pPr>
                        <w:spacing w:before="180" w:line="472" w:lineRule="auto"/>
                        <w:ind w:left="143"/>
                        <w:rPr>
                          <w:w w:val="95"/>
                          <w:sz w:val="21"/>
                        </w:rPr>
                      </w:pPr>
                      <w:r w:rsidRPr="001877E0">
                        <w:t>Haidy</w:t>
                      </w:r>
                      <w:r w:rsidR="002A6043">
                        <w:t xml:space="preserve"> Mohammed </w:t>
                      </w:r>
                      <w:r>
                        <w:t>Fakher</w:t>
                      </w:r>
                      <w:r w:rsidR="002A6043">
                        <w:rPr>
                          <w:spacing w:val="1"/>
                        </w:rPr>
                        <w:t xml:space="preserve"> </w:t>
                      </w:r>
                      <w:r w:rsidR="002A6043">
                        <w:t>Email:</w:t>
                      </w:r>
                      <w:r w:rsidR="002A6043">
                        <w:rPr>
                          <w:spacing w:val="1"/>
                        </w:rPr>
                        <w:t xml:space="preserve"> </w:t>
                      </w:r>
                      <w:hyperlink r:id="rId10" w:history="1">
                        <w:r w:rsidR="000A0FCB" w:rsidRPr="005572C2">
                          <w:rPr>
                            <w:rStyle w:val="Hyperlink"/>
                            <w:w w:val="95"/>
                            <w:sz w:val="21"/>
                          </w:rPr>
                          <w:t xml:space="preserve">HAYDI.ABDELSALAM@fmed.bu.edu.eg </w:t>
                        </w:r>
                      </w:hyperlink>
                    </w:p>
                    <w:p w14:paraId="5FC19C1B" w14:textId="1E2B453A" w:rsidR="009A54B4" w:rsidRDefault="002A6043">
                      <w:pPr>
                        <w:spacing w:before="180" w:line="472" w:lineRule="auto"/>
                        <w:ind w:left="143"/>
                      </w:pPr>
                      <w:r>
                        <w:rPr>
                          <w:spacing w:val="-47"/>
                          <w:w w:val="95"/>
                          <w:sz w:val="21"/>
                        </w:rPr>
                        <w:t xml:space="preserve"> </w:t>
                      </w:r>
                      <w:r>
                        <w:t>mobile:</w:t>
                      </w:r>
                      <w:r>
                        <w:rPr>
                          <w:spacing w:val="-5"/>
                        </w:rPr>
                        <w:t xml:space="preserve"> </w:t>
                      </w:r>
                      <w:r>
                        <w:t>010</w:t>
                      </w:r>
                      <w:r w:rsidR="00FF53F2">
                        <w:t>2775994</w:t>
                      </w:r>
                      <w:r w:rsidR="000A0FCB">
                        <w:t>3</w:t>
                      </w:r>
                    </w:p>
                  </w:txbxContent>
                </v:textbox>
                <w10:wrap anchorx="page"/>
              </v:shape>
            </w:pict>
          </mc:Fallback>
        </mc:AlternateContent>
      </w:r>
      <w:r w:rsidR="00154FA7" w:rsidRPr="00154FA7">
        <w:t xml:space="preserve"> </w:t>
      </w:r>
      <w:r w:rsidR="00154FA7" w:rsidRPr="00780038">
        <w:rPr>
          <w:b/>
          <w:bCs/>
        </w:rPr>
        <w:t>Background</w:t>
      </w:r>
      <w:r w:rsidR="00154FA7" w:rsidRPr="00154FA7">
        <w:t xml:space="preserve">: From a forensic pathologist’s perspective, there are several aspects of the perinatal postmortem that are particularly important if the baby was born alive or dead. </w:t>
      </w:r>
      <w:r w:rsidR="00EE7B44" w:rsidRPr="00EE7B44">
        <w:t>If the infant is delivered alive and dies a few hours or days later, access to the obstetric and neonatal notes is required to achieve a correct interpretation and conclusion in situations of perinatal morbidities occurring in hospitals.</w:t>
      </w:r>
      <w:r w:rsidR="00EE7B44">
        <w:t xml:space="preserve"> </w:t>
      </w:r>
      <w:r w:rsidR="00EE7B44" w:rsidRPr="00EE7B44">
        <w:t xml:space="preserve">After prenatal hypoxia, hypoxic ischemic encephalopathy (HIE) is a common cause of neonatal morbidity and long-term neurological </w:t>
      </w:r>
      <w:r w:rsidR="00154FA7" w:rsidRPr="00154FA7">
        <w:t xml:space="preserve">disability. It has many causes including intrauterine strangulation by umbilical cord (nuchal cord). Failure of early diagnosis of neonatal asphyxia and its treatment is considered a medicolegal negligence against the doctors. </w:t>
      </w:r>
      <w:r w:rsidR="00154FA7" w:rsidRPr="00780038">
        <w:rPr>
          <w:b/>
          <w:bCs/>
        </w:rPr>
        <w:t>Aim</w:t>
      </w:r>
      <w:r w:rsidR="00154FA7" w:rsidRPr="00154FA7">
        <w:t xml:space="preserve">: The present study aimed to use cord blood lactate &amp; S100 protein levels as early markers of neonatal hypoxia caused by nuchal cord to minimize the risk of medicolegal liabilities against the doctors and hospitals. </w:t>
      </w:r>
      <w:r w:rsidR="00154FA7" w:rsidRPr="00780038">
        <w:rPr>
          <w:b/>
          <w:bCs/>
        </w:rPr>
        <w:t>Methods</w:t>
      </w:r>
      <w:r w:rsidR="00154FA7" w:rsidRPr="00154FA7">
        <w:t xml:space="preserve">: This is a comparative cross-sectional study </w:t>
      </w:r>
      <w:r w:rsidR="007F49A3" w:rsidRPr="007F49A3">
        <w:t>carried out</w:t>
      </w:r>
      <w:r w:rsidR="00154FA7" w:rsidRPr="00154FA7">
        <w:t xml:space="preserve"> 30 hypoxic neonates due to intrauterine cord strangulation. Lactate &amp; S100 protein levels in the cord blood were </w:t>
      </w:r>
      <w:r w:rsidR="007F49A3" w:rsidRPr="007F49A3">
        <w:t>evaluated</w:t>
      </w:r>
      <w:r w:rsidR="00154FA7" w:rsidRPr="00154FA7">
        <w:t xml:space="preserve">. </w:t>
      </w:r>
      <w:r w:rsidR="007F49A3" w:rsidRPr="007F49A3">
        <w:t>As a control group, 30 apparently healthy neonates were compared in age, sex, and body weight</w:t>
      </w:r>
      <w:r w:rsidR="00154FA7" w:rsidRPr="00154FA7">
        <w:t xml:space="preserve">. </w:t>
      </w:r>
      <w:r w:rsidR="00154FA7" w:rsidRPr="00780038">
        <w:rPr>
          <w:b/>
          <w:bCs/>
        </w:rPr>
        <w:t>Results</w:t>
      </w:r>
      <w:r w:rsidR="00154FA7" w:rsidRPr="00154FA7">
        <w:t xml:space="preserve">: Lactate &amp; S100 protein levels in cord blood were a higher significant difference in HIE neonates than control group. </w:t>
      </w:r>
      <w:r w:rsidR="00154FA7" w:rsidRPr="00780038">
        <w:rPr>
          <w:b/>
          <w:bCs/>
        </w:rPr>
        <w:t>In conclusion</w:t>
      </w:r>
      <w:r w:rsidR="00154FA7" w:rsidRPr="00154FA7">
        <w:t>: lactate &amp; S100 protein levels in cord blood could be used as an early marker for diagnosis of neonatal HIE.</w:t>
      </w:r>
    </w:p>
    <w:p w14:paraId="3B6364A2" w14:textId="7140FEE1" w:rsidR="009A54B4" w:rsidRDefault="002A6043" w:rsidP="005A391F">
      <w:pPr>
        <w:pStyle w:val="BodyText"/>
        <w:spacing w:before="220"/>
        <w:ind w:left="1935"/>
        <w:sectPr w:rsidR="009A54B4">
          <w:footerReference w:type="default" r:id="rId11"/>
          <w:type w:val="continuous"/>
          <w:pgSz w:w="11910" w:h="16840"/>
          <w:pgMar w:top="940" w:right="980" w:bottom="1200" w:left="340" w:header="720" w:footer="1018" w:gutter="0"/>
          <w:pgNumType w:start="1"/>
          <w:cols w:space="720"/>
        </w:sectPr>
      </w:pPr>
      <w:r>
        <w:rPr>
          <w:b/>
          <w:spacing w:val="-3"/>
        </w:rPr>
        <w:t>Key</w:t>
      </w:r>
      <w:r>
        <w:rPr>
          <w:b/>
          <w:spacing w:val="-20"/>
        </w:rPr>
        <w:t xml:space="preserve"> </w:t>
      </w:r>
      <w:r>
        <w:rPr>
          <w:b/>
          <w:spacing w:val="-3"/>
        </w:rPr>
        <w:t>words</w:t>
      </w:r>
      <w:r>
        <w:rPr>
          <w:spacing w:val="-3"/>
        </w:rPr>
        <w:t>:</w:t>
      </w:r>
      <w:r>
        <w:rPr>
          <w:spacing w:val="1"/>
        </w:rPr>
        <w:t xml:space="preserve"> </w:t>
      </w:r>
      <w:r w:rsidR="005A391F" w:rsidRPr="005A391F">
        <w:rPr>
          <w:spacing w:val="-3"/>
        </w:rPr>
        <w:t>Hypoxic, ischemic, encephalopathy, Nuchal cord, Lactate, S100 protein.</w:t>
      </w:r>
    </w:p>
    <w:p w14:paraId="6F187B6E" w14:textId="77777777" w:rsidR="009A54B4" w:rsidRPr="00DD5FA4" w:rsidRDefault="009A54B4">
      <w:pPr>
        <w:pStyle w:val="BodyText"/>
        <w:rPr>
          <w:sz w:val="2"/>
          <w:szCs w:val="4"/>
        </w:rPr>
      </w:pPr>
    </w:p>
    <w:p w14:paraId="67FF1301" w14:textId="77777777" w:rsidR="009A54B4" w:rsidRPr="00000AD6" w:rsidRDefault="009A54B4">
      <w:pPr>
        <w:rPr>
          <w:sz w:val="16"/>
          <w:szCs w:val="16"/>
        </w:rPr>
        <w:sectPr w:rsidR="009A54B4" w:rsidRPr="00000AD6" w:rsidSect="00176002">
          <w:headerReference w:type="default" r:id="rId12"/>
          <w:footerReference w:type="default" r:id="rId13"/>
          <w:pgSz w:w="11910" w:h="16840"/>
          <w:pgMar w:top="1380" w:right="980" w:bottom="1200" w:left="340" w:header="1035" w:footer="1018" w:gutter="0"/>
          <w:pgNumType w:start="133"/>
          <w:cols w:space="720"/>
        </w:sectPr>
      </w:pPr>
    </w:p>
    <w:p w14:paraId="3F88FD4E" w14:textId="77777777" w:rsidR="009A54B4" w:rsidRDefault="002A6043">
      <w:pPr>
        <w:pStyle w:val="Heading2"/>
        <w:numPr>
          <w:ilvl w:val="0"/>
          <w:numId w:val="4"/>
        </w:numPr>
        <w:tabs>
          <w:tab w:val="left" w:pos="1439"/>
        </w:tabs>
        <w:spacing w:before="90"/>
        <w:jc w:val="left"/>
      </w:pPr>
      <w:r>
        <w:lastRenderedPageBreak/>
        <w:t>INTRODUCTION</w:t>
      </w:r>
    </w:p>
    <w:p w14:paraId="056A816A" w14:textId="77777777" w:rsidR="009A54B4" w:rsidRDefault="009A54B4">
      <w:pPr>
        <w:pStyle w:val="BodyText"/>
        <w:spacing w:before="6"/>
        <w:rPr>
          <w:b/>
          <w:sz w:val="20"/>
        </w:rPr>
      </w:pPr>
    </w:p>
    <w:p w14:paraId="3E31BCC3" w14:textId="2216C84C" w:rsidR="00795719" w:rsidRDefault="000A4812" w:rsidP="000A4812">
      <w:pPr>
        <w:pStyle w:val="BodyText"/>
        <w:spacing w:before="210" w:line="276" w:lineRule="auto"/>
        <w:ind w:left="797"/>
        <w:jc w:val="both"/>
      </w:pPr>
      <w:r>
        <w:t xml:space="preserve">          </w:t>
      </w:r>
      <w:r w:rsidR="00795719" w:rsidRPr="00795719">
        <w:t xml:space="preserve">With a reported prevalence of 100-250/1000 live births in the poor countries, birth asphyxia is a major cause of infant illness and mortality (Lawn et al., 2009). Birth asphyxia is </w:t>
      </w:r>
      <w:r w:rsidR="00EA4782" w:rsidRPr="00EA4782">
        <w:t>the world's main cause of premature neonatal death</w:t>
      </w:r>
      <w:r w:rsidR="00795719" w:rsidRPr="00795719">
        <w:t>, accounting for 23% of all neonatal deaths. Every year, between 4 and 9 million babies are born, of which 1.2 million die and a similar number acquire serious neuro-disabilities such as cerebral palsy, epilepsy, and developmental delay (Manandhar and Basnet, 2019).</w:t>
      </w:r>
    </w:p>
    <w:p w14:paraId="7BC2DBA9" w14:textId="4C288899" w:rsidR="00795719" w:rsidRDefault="000A4812">
      <w:pPr>
        <w:pStyle w:val="BodyText"/>
        <w:spacing w:before="210" w:line="276" w:lineRule="auto"/>
        <w:ind w:left="797" w:firstLine="721"/>
        <w:jc w:val="both"/>
      </w:pPr>
      <w:r w:rsidRPr="000A4812">
        <w:t>A typical umbilical anomaly in men is the umbilical cord around the neck, known as the nuchal cord.</w:t>
      </w:r>
      <w:r w:rsidR="00795719" w:rsidRPr="00795719">
        <w:t xml:space="preserve"> It has been found in 23-37 percent of human pregnancies, with the rate increasing as the pregnancy progresses. (Clapp et al., 2003). </w:t>
      </w:r>
      <w:r w:rsidR="00910635" w:rsidRPr="00910635">
        <w:t xml:space="preserve">Nuchal cords can be single or multiple in number, as well as tight or loose. The placental end of the [Type A] cord crosses over the umbilical end, entangling the neck in an unlocked pattern, whereas the cord in the [Type B] pattern cannot be undone and ends up as a real knot. </w:t>
      </w:r>
      <w:r w:rsidR="00910635">
        <w:t>T</w:t>
      </w:r>
      <w:r w:rsidR="00795719" w:rsidRPr="00795719">
        <w:t>he placental end crosses under the umbilical end, entangling the neck in a locked pattern (Collins, 2002).</w:t>
      </w:r>
    </w:p>
    <w:p w14:paraId="67FA5B8C" w14:textId="3D824E62" w:rsidR="00795719" w:rsidRDefault="00795719" w:rsidP="003F5895">
      <w:pPr>
        <w:pStyle w:val="BodyText"/>
        <w:spacing w:before="210" w:line="276" w:lineRule="auto"/>
        <w:ind w:left="797" w:firstLine="721"/>
        <w:jc w:val="both"/>
      </w:pPr>
      <w:r w:rsidRPr="00795719">
        <w:t>Multi-organ damage and cardiovascular failure were major outcomes of perinatal hypoxia. Postnatal neurological impairment may be caused by myocardial injury, right ventricular dysfunction, abnormal circulatory transition, and defective autoregulation. As a result, adequate monitoring and specific therapy are required following an asphyxial insult (Kluckow, 2011).</w:t>
      </w:r>
    </w:p>
    <w:p w14:paraId="4B05E090" w14:textId="33129712" w:rsidR="00795719" w:rsidRDefault="00205CCC" w:rsidP="00205CCC">
      <w:pPr>
        <w:pStyle w:val="BodyText"/>
        <w:spacing w:before="210" w:line="276" w:lineRule="auto"/>
        <w:ind w:left="797"/>
        <w:jc w:val="both"/>
      </w:pPr>
      <w:r>
        <w:t xml:space="preserve">          </w:t>
      </w:r>
      <w:r w:rsidRPr="00205CCC">
        <w:t>When tissue perfusion is poor and hypoxia is present, lactate is produced invariably</w:t>
      </w:r>
      <w:r w:rsidR="00795719" w:rsidRPr="00795719">
        <w:t xml:space="preserve">. </w:t>
      </w:r>
      <w:r>
        <w:t>If the</w:t>
      </w:r>
      <w:r w:rsidR="00795719" w:rsidRPr="00795719">
        <w:t xml:space="preserve"> clinical reduction of oxygen and substrate delivery occurs, </w:t>
      </w:r>
      <w:r>
        <w:t xml:space="preserve">the </w:t>
      </w:r>
      <w:r w:rsidR="00795719" w:rsidRPr="00795719">
        <w:t xml:space="preserve">aerobic metabolism through Krebs cycle cannot be </w:t>
      </w:r>
      <w:r w:rsidRPr="00205CCC">
        <w:t>persisted</w:t>
      </w:r>
      <w:r w:rsidR="00795719" w:rsidRPr="00795719">
        <w:t xml:space="preserve"> and </w:t>
      </w:r>
      <w:r w:rsidRPr="00205CCC">
        <w:t xml:space="preserve">tissues must rely on anaerobic metabolism to supply their energy needs. </w:t>
      </w:r>
      <w:r w:rsidR="00E46396" w:rsidRPr="00E46396">
        <w:t xml:space="preserve">This causes an increase in blood lactate results in </w:t>
      </w:r>
      <w:r w:rsidR="00E46396">
        <w:t xml:space="preserve">its </w:t>
      </w:r>
      <w:r w:rsidR="00E46396" w:rsidRPr="00E46396">
        <w:t>accumulation</w:t>
      </w:r>
      <w:r w:rsidR="00E46396">
        <w:t xml:space="preserve"> </w:t>
      </w:r>
      <w:r w:rsidR="00795719" w:rsidRPr="00795719">
        <w:t xml:space="preserve">and reflects tissue hypoxia (Jin et al., 2013). Once produced prenatally, the placenta excretes it. During neonatal period liver and kidneys control its excretion. </w:t>
      </w:r>
      <w:r w:rsidR="00914D3E" w:rsidRPr="00914D3E">
        <w:t>Lactate analysis, when compared to pH, offers equivalent or greater predictive characteristics in identifying short-term newborn morbidity</w:t>
      </w:r>
      <w:r w:rsidR="00795719" w:rsidRPr="00795719">
        <w:t xml:space="preserve"> (Borruto et al., 2008).</w:t>
      </w:r>
    </w:p>
    <w:p w14:paraId="2004DC39" w14:textId="16401598" w:rsidR="00795719" w:rsidRDefault="001712DE">
      <w:pPr>
        <w:pStyle w:val="BodyText"/>
        <w:spacing w:before="210" w:line="276" w:lineRule="auto"/>
        <w:ind w:left="797" w:firstLine="721"/>
        <w:jc w:val="both"/>
      </w:pPr>
      <w:r w:rsidRPr="001712DE">
        <w:t>The S-100 protein is a calcium binding protein detected in astroglial cells in excessive quantities. In neuronal development, outgrowth, and death, it regulates calcium-dependent signalling. In many CNS disorders, it is thought to be an indication of glial activation and/or deat</w:t>
      </w:r>
      <w:r>
        <w:t xml:space="preserve">h </w:t>
      </w:r>
      <w:r w:rsidR="00795719" w:rsidRPr="00795719">
        <w:t>(Sedaghat and Notopoulos, 2008).</w:t>
      </w:r>
    </w:p>
    <w:p w14:paraId="2D062D4D" w14:textId="70CCB824" w:rsidR="00795719" w:rsidRDefault="00B606D9" w:rsidP="00F457C2">
      <w:pPr>
        <w:pStyle w:val="BodyText"/>
        <w:spacing w:before="210" w:line="276" w:lineRule="auto"/>
        <w:ind w:left="797" w:firstLine="721"/>
        <w:jc w:val="both"/>
      </w:pPr>
      <w:r w:rsidRPr="00B606D9">
        <w:t>According to studies, there is a link between the severity of neuronal injury and the concentration of S100, which has sparked a renewed interest in S100 in asphyxiated babies. However, just a few papers have examined  brain injury biomarkers in umbilical cord blood samples taken at birth</w:t>
      </w:r>
      <w:r>
        <w:t xml:space="preserve"> </w:t>
      </w:r>
      <w:r w:rsidR="00795719">
        <w:t>(Wirds et al., 2003; Gazzolo et al., 2009; Michetti et al., 2012).</w:t>
      </w:r>
    </w:p>
    <w:p w14:paraId="05D10AE4" w14:textId="3BA08F89" w:rsidR="00B56762" w:rsidRDefault="003F5895" w:rsidP="003F5895">
      <w:pPr>
        <w:pStyle w:val="BodyText"/>
        <w:spacing w:before="210" w:line="276" w:lineRule="auto"/>
        <w:ind w:left="797" w:firstLine="721"/>
        <w:jc w:val="both"/>
      </w:pPr>
      <w:r w:rsidRPr="003F5895">
        <w:t>Pregnant women are concerned about the possibility of developing a nuchal chord. The level of concern varies depending on their education, but in general, moms believe that the nuchal cord is to blame for the newborn's poor growth. As a result, moms who have a newborn with a nuchal cord and delayed development blame midwives and obstetricians and seek legal dispute, claiming everything from compensation to an occupational ban</w:t>
      </w:r>
      <w:r>
        <w:t xml:space="preserve"> </w:t>
      </w:r>
      <w:r w:rsidR="00795719">
        <w:t>(Kong et al., 2015).</w:t>
      </w:r>
    </w:p>
    <w:p w14:paraId="75F4B449" w14:textId="77777777" w:rsidR="001D2A42" w:rsidRDefault="002A6043" w:rsidP="003F5895">
      <w:pPr>
        <w:pStyle w:val="BodyText"/>
        <w:spacing w:before="210" w:line="276" w:lineRule="auto"/>
        <w:ind w:left="797" w:hanging="88"/>
        <w:jc w:val="both"/>
      </w:pPr>
      <w:r>
        <w:t xml:space="preserve"> </w:t>
      </w:r>
      <w:r w:rsidR="001D2A42">
        <w:t xml:space="preserve">           </w:t>
      </w:r>
      <w:r w:rsidR="00F457C2" w:rsidRPr="00F457C2">
        <w:t xml:space="preserve">For this medicolegal aspect, the </w:t>
      </w:r>
      <w:r w:rsidR="00B56762" w:rsidRPr="00B56762">
        <w:t>current study</w:t>
      </w:r>
      <w:r w:rsidR="00B56762">
        <w:t xml:space="preserve"> </w:t>
      </w:r>
      <w:r w:rsidR="00F457C2" w:rsidRPr="00F457C2">
        <w:t xml:space="preserve">was designed to use cord blood lactate &amp; </w:t>
      </w:r>
    </w:p>
    <w:p w14:paraId="12C50BDA" w14:textId="77777777" w:rsidR="001D2A42" w:rsidRDefault="001D2A42" w:rsidP="003F5895">
      <w:pPr>
        <w:pStyle w:val="BodyText"/>
        <w:spacing w:before="210" w:line="276" w:lineRule="auto"/>
        <w:ind w:left="797" w:hanging="88"/>
        <w:jc w:val="both"/>
      </w:pPr>
    </w:p>
    <w:p w14:paraId="64AE6638" w14:textId="4FDC937C" w:rsidR="00F457C2" w:rsidRDefault="00F457C2" w:rsidP="001D2A42">
      <w:pPr>
        <w:pStyle w:val="BodyText"/>
        <w:spacing w:before="210" w:line="276" w:lineRule="auto"/>
        <w:ind w:left="797" w:firstLine="54"/>
        <w:jc w:val="both"/>
      </w:pPr>
      <w:r w:rsidRPr="00F457C2">
        <w:t>S100</w:t>
      </w:r>
      <w:r w:rsidR="001D2A42">
        <w:t xml:space="preserve"> </w:t>
      </w:r>
      <w:r w:rsidRPr="00F457C2">
        <w:t>protein levels as early markers of neonatal hypoxia caused by nuchal cord to reduce the risk of medicolegal negligence &amp; liability against the doctors.</w:t>
      </w:r>
    </w:p>
    <w:p w14:paraId="34C030AC" w14:textId="70572D77" w:rsidR="003300F3" w:rsidRDefault="00B340FE" w:rsidP="00095789">
      <w:pPr>
        <w:pStyle w:val="BodyText"/>
        <w:numPr>
          <w:ilvl w:val="0"/>
          <w:numId w:val="4"/>
        </w:numPr>
        <w:spacing w:before="62" w:line="276" w:lineRule="auto"/>
        <w:ind w:right="140"/>
        <w:jc w:val="both"/>
      </w:pPr>
      <w:r w:rsidRPr="00095789">
        <w:rPr>
          <w:b/>
          <w:bCs/>
          <w:color w:val="121312"/>
        </w:rPr>
        <w:t>CONFLICTS</w:t>
      </w:r>
      <w:r w:rsidR="00333149" w:rsidRPr="00095789">
        <w:rPr>
          <w:b/>
          <w:bCs/>
          <w:color w:val="121312"/>
        </w:rPr>
        <w:t xml:space="preserve"> </w:t>
      </w:r>
      <w:r w:rsidRPr="00095789">
        <w:rPr>
          <w:b/>
          <w:bCs/>
          <w:color w:val="121312"/>
        </w:rPr>
        <w:t>OF INTEREST</w:t>
      </w:r>
      <w:r w:rsidR="003300F3">
        <w:t>:</w:t>
      </w:r>
    </w:p>
    <w:p w14:paraId="02051F5A" w14:textId="5E70061E" w:rsidR="0013226A" w:rsidRDefault="00887696" w:rsidP="00566D4E">
      <w:pPr>
        <w:pStyle w:val="BodyText"/>
        <w:spacing w:before="62" w:line="276" w:lineRule="auto"/>
        <w:ind w:left="709" w:right="140"/>
        <w:jc w:val="both"/>
      </w:pPr>
      <w:r>
        <w:t xml:space="preserve">        </w:t>
      </w:r>
      <w:r w:rsidR="00B340FE">
        <w:t>The authors of the study declared that there are no conflicts of interest.</w:t>
      </w:r>
    </w:p>
    <w:p w14:paraId="495E8BE1" w14:textId="5B783181" w:rsidR="00566D4E" w:rsidRDefault="0097486A" w:rsidP="00C41951">
      <w:pPr>
        <w:pStyle w:val="BodyText"/>
        <w:spacing w:before="62" w:line="276" w:lineRule="auto"/>
        <w:ind w:left="567" w:right="140"/>
        <w:jc w:val="both"/>
      </w:pPr>
      <w:r w:rsidRPr="00582496">
        <w:rPr>
          <w:b/>
          <w:bCs/>
          <w:noProof/>
          <w:sz w:val="22"/>
        </w:rPr>
        <mc:AlternateContent>
          <mc:Choice Requires="wps">
            <w:drawing>
              <wp:anchor distT="0" distB="0" distL="114300" distR="114300" simplePos="0" relativeHeight="251669504" behindDoc="0" locked="0" layoutInCell="1" allowOverlap="1" wp14:anchorId="5E609DEA" wp14:editId="2D1004B2">
                <wp:simplePos x="0" y="0"/>
                <wp:positionH relativeFrom="margin">
                  <wp:align>right</wp:align>
                </wp:positionH>
                <wp:positionV relativeFrom="paragraph">
                  <wp:posOffset>277495</wp:posOffset>
                </wp:positionV>
                <wp:extent cx="6301740" cy="45720"/>
                <wp:effectExtent l="0" t="0" r="381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45720"/>
                        </a:xfrm>
                        <a:custGeom>
                          <a:avLst/>
                          <a:gdLst>
                            <a:gd name="T0" fmla="+- 0 10799 1122"/>
                            <a:gd name="T1" fmla="*/ T0 w 9677"/>
                            <a:gd name="T2" fmla="+- 0 2154 2090"/>
                            <a:gd name="T3" fmla="*/ 2154 h 80"/>
                            <a:gd name="T4" fmla="+- 0 1122 1122"/>
                            <a:gd name="T5" fmla="*/ T4 w 9677"/>
                            <a:gd name="T6" fmla="+- 0 2154 2090"/>
                            <a:gd name="T7" fmla="*/ 2154 h 80"/>
                            <a:gd name="T8" fmla="+- 0 1122 1122"/>
                            <a:gd name="T9" fmla="*/ T8 w 9677"/>
                            <a:gd name="T10" fmla="+- 0 2170 2090"/>
                            <a:gd name="T11" fmla="*/ 2170 h 80"/>
                            <a:gd name="T12" fmla="+- 0 10799 1122"/>
                            <a:gd name="T13" fmla="*/ T12 w 9677"/>
                            <a:gd name="T14" fmla="+- 0 2170 2090"/>
                            <a:gd name="T15" fmla="*/ 2170 h 80"/>
                            <a:gd name="T16" fmla="+- 0 10799 1122"/>
                            <a:gd name="T17" fmla="*/ T16 w 9677"/>
                            <a:gd name="T18" fmla="+- 0 2154 2090"/>
                            <a:gd name="T19" fmla="*/ 2154 h 80"/>
                            <a:gd name="T20" fmla="+- 0 10799 1122"/>
                            <a:gd name="T21" fmla="*/ T20 w 9677"/>
                            <a:gd name="T22" fmla="+- 0 2090 2090"/>
                            <a:gd name="T23" fmla="*/ 2090 h 80"/>
                            <a:gd name="T24" fmla="+- 0 1122 1122"/>
                            <a:gd name="T25" fmla="*/ T24 w 9677"/>
                            <a:gd name="T26" fmla="+- 0 2090 2090"/>
                            <a:gd name="T27" fmla="*/ 2090 h 80"/>
                            <a:gd name="T28" fmla="+- 0 1122 1122"/>
                            <a:gd name="T29" fmla="*/ T28 w 9677"/>
                            <a:gd name="T30" fmla="+- 0 2138 2090"/>
                            <a:gd name="T31" fmla="*/ 2138 h 80"/>
                            <a:gd name="T32" fmla="+- 0 10799 1122"/>
                            <a:gd name="T33" fmla="*/ T32 w 9677"/>
                            <a:gd name="T34" fmla="+- 0 2138 2090"/>
                            <a:gd name="T35" fmla="*/ 2138 h 80"/>
                            <a:gd name="T36" fmla="+- 0 10799 1122"/>
                            <a:gd name="T37" fmla="*/ T36 w 9677"/>
                            <a:gd name="T38" fmla="+- 0 2090 2090"/>
                            <a:gd name="T39" fmla="*/ 209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3C85" id="Freeform: Shape 38" o:spid="_x0000_s1026" style="position:absolute;margin-left:445pt;margin-top:21.85pt;width:496.2pt;height:3.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" path="m9677,64l,64,,80r9677,l9677,64xm9677,l,,,48r9677,l9677,xe" fillcolor="#612322" stroked="f">
                <v:path arrowok="t" o:connecttype="custom" o:connectlocs="6301740,1231011;0,1231011;0,1240155;6301740,1240155;6301740,1231011;6301740,1194435;0,1194435;0,1221867;6301740,1221867;6301740,1194435" o:connectangles="0,0,0,0,0,0,0,0,0,0"/>
                <w10:wrap type="topAndBottom" anchorx="margin"/>
              </v:shape>
            </w:pict>
          </mc:Fallback>
        </mc:AlternateContent>
      </w:r>
    </w:p>
    <w:p w14:paraId="2BD4943F" w14:textId="5DF7A288" w:rsidR="00DD5FA4" w:rsidRPr="0097486A" w:rsidRDefault="00DD5FA4" w:rsidP="00DD5FA4">
      <w:pPr>
        <w:pStyle w:val="BodyText"/>
        <w:spacing w:before="62" w:line="276" w:lineRule="auto"/>
        <w:ind w:left="1345" w:right="140"/>
        <w:jc w:val="right"/>
        <w:rPr>
          <w:sz w:val="12"/>
          <w:szCs w:val="12"/>
        </w:rPr>
      </w:pPr>
    </w:p>
    <w:p w14:paraId="1347E968" w14:textId="167BF0E1" w:rsidR="009A54B4" w:rsidRPr="0013226A" w:rsidRDefault="002A6043" w:rsidP="0013226A">
      <w:pPr>
        <w:pStyle w:val="BodyText"/>
        <w:numPr>
          <w:ilvl w:val="0"/>
          <w:numId w:val="4"/>
        </w:numPr>
        <w:spacing w:before="62" w:line="276" w:lineRule="auto"/>
        <w:ind w:right="140"/>
        <w:jc w:val="both"/>
      </w:pPr>
      <w:r w:rsidRPr="00A218EB">
        <w:rPr>
          <w:b/>
          <w:bCs/>
        </w:rPr>
        <w:t>REFERENCES</w:t>
      </w:r>
    </w:p>
    <w:p w14:paraId="48D1F6E0" w14:textId="18B59228" w:rsidR="009A54B4" w:rsidRPr="00C41951" w:rsidRDefault="009A54B4">
      <w:pPr>
        <w:pStyle w:val="BodyText"/>
        <w:spacing w:before="6"/>
        <w:rPr>
          <w:b/>
          <w:sz w:val="4"/>
          <w:szCs w:val="8"/>
        </w:rPr>
      </w:pPr>
    </w:p>
    <w:p w14:paraId="6C08CD06" w14:textId="77777777" w:rsidR="00513A16" w:rsidRPr="00B37702" w:rsidRDefault="00513A16">
      <w:pPr>
        <w:spacing w:before="206" w:line="276" w:lineRule="auto"/>
        <w:ind w:left="650" w:right="136"/>
        <w:jc w:val="both"/>
        <w:rPr>
          <w:bCs/>
          <w:sz w:val="24"/>
        </w:rPr>
      </w:pPr>
      <w:r w:rsidRPr="00B37702">
        <w:rPr>
          <w:bCs/>
          <w:sz w:val="24"/>
        </w:rPr>
        <w:t>Allanson, E.R., Pattinson, R.C., Nathan, E.A. and Dickinson, J.E. (2018): The introduction of umbilical cord lactate measurement and associated neonatal outcomes in a South African tertiary hospital labor ward. J Matern Fetal Neonatal Med. 31(10): 1272-1278.</w:t>
      </w:r>
    </w:p>
    <w:p w14:paraId="53B96A1E" w14:textId="293083F8" w:rsidR="007E7B77" w:rsidRPr="00B37702" w:rsidRDefault="007E7B77" w:rsidP="007E7B77">
      <w:pPr>
        <w:spacing w:before="199" w:line="276" w:lineRule="auto"/>
        <w:ind w:left="650" w:right="121"/>
        <w:jc w:val="both"/>
        <w:rPr>
          <w:bCs/>
          <w:sz w:val="24"/>
        </w:rPr>
      </w:pPr>
      <w:r w:rsidRPr="00B37702">
        <w:rPr>
          <w:bCs/>
          <w:sz w:val="24"/>
        </w:rPr>
        <w:t>Beharier, O., Kahn, J., Shusterman, E. and Sheiner, E. (2012): S100B</w:t>
      </w:r>
      <w:r w:rsidR="00582496" w:rsidRPr="00B37702">
        <w:rPr>
          <w:bCs/>
          <w:sz w:val="24"/>
        </w:rPr>
        <w:t xml:space="preserve"> - </w:t>
      </w:r>
      <w:r w:rsidRPr="00B37702">
        <w:rPr>
          <w:bCs/>
          <w:sz w:val="24"/>
        </w:rPr>
        <w:t>a potential biomarker for early detection of neonatal brain damage following asphyxia. J Matern Fetal Neonatal Med. 25: 1523</w:t>
      </w:r>
      <w:r w:rsidR="00DC4F1E" w:rsidRPr="00B37702">
        <w:rPr>
          <w:bCs/>
          <w:sz w:val="24"/>
        </w:rPr>
        <w:t>-</w:t>
      </w:r>
      <w:r w:rsidRPr="00B37702">
        <w:rPr>
          <w:bCs/>
          <w:sz w:val="24"/>
        </w:rPr>
        <w:t xml:space="preserve">1528. </w:t>
      </w:r>
    </w:p>
    <w:p w14:paraId="3A79B7D0" w14:textId="2FC93F3D" w:rsidR="007E7B77" w:rsidRPr="00B37702" w:rsidRDefault="007E7B77" w:rsidP="007E7B77">
      <w:pPr>
        <w:spacing w:before="199" w:line="276" w:lineRule="auto"/>
        <w:ind w:left="650" w:right="121"/>
        <w:jc w:val="both"/>
        <w:rPr>
          <w:bCs/>
          <w:sz w:val="24"/>
        </w:rPr>
      </w:pPr>
      <w:r w:rsidRPr="00B37702">
        <w:rPr>
          <w:bCs/>
          <w:sz w:val="24"/>
        </w:rPr>
        <w:t>Beken, S., Aydn, B., Dilli, D., Erol, S., Zenciroğlu, A. and Okumuş, N. (2014): Can biochemical markers predict the severity of hypoxic-ischemic encephalopathy?. Turk J Pediatr. 56: 62</w:t>
      </w:r>
      <w:r w:rsidR="005F36A3" w:rsidRPr="00B37702">
        <w:rPr>
          <w:bCs/>
          <w:sz w:val="24"/>
        </w:rPr>
        <w:t xml:space="preserve">- </w:t>
      </w:r>
      <w:r w:rsidRPr="00B37702">
        <w:rPr>
          <w:bCs/>
          <w:sz w:val="24"/>
        </w:rPr>
        <w:t xml:space="preserve">68. </w:t>
      </w:r>
    </w:p>
    <w:p w14:paraId="3CF1D752" w14:textId="77777777" w:rsidR="007E7B77" w:rsidRPr="00B37702" w:rsidRDefault="007E7B77" w:rsidP="007E7B77">
      <w:pPr>
        <w:spacing w:before="199" w:line="276" w:lineRule="auto"/>
        <w:ind w:left="650" w:right="121"/>
        <w:jc w:val="both"/>
        <w:rPr>
          <w:bCs/>
          <w:sz w:val="24"/>
        </w:rPr>
      </w:pPr>
      <w:r w:rsidRPr="00B37702">
        <w:rPr>
          <w:bCs/>
          <w:sz w:val="24"/>
        </w:rPr>
        <w:t>Bhutta, Z.A. (2012): Global child survival: beyond numbers. Lancet. 379 (9832): 2126-2128.</w:t>
      </w:r>
    </w:p>
    <w:p w14:paraId="19E3474B" w14:textId="1878A380" w:rsidR="001D7EF2" w:rsidRPr="00B37702" w:rsidRDefault="001D7EF2" w:rsidP="001D7EF2">
      <w:pPr>
        <w:spacing w:before="206" w:line="276" w:lineRule="auto"/>
        <w:ind w:left="650" w:right="140"/>
        <w:jc w:val="both"/>
        <w:rPr>
          <w:bCs/>
          <w:sz w:val="24"/>
        </w:rPr>
      </w:pPr>
      <w:r w:rsidRPr="00B37702">
        <w:rPr>
          <w:bCs/>
          <w:sz w:val="24"/>
        </w:rPr>
        <w:t>Blackmon, L.R., Stark, A.R. and American Academy of Pediatrics Committee on Fetus and Newborn (2006): Hypothermia: a neuroprotective therapy for neonatal hypoxic-ischemic encephalopathy. Pediatr. 117 (3): 942-948.</w:t>
      </w:r>
    </w:p>
    <w:p w14:paraId="525521AE" w14:textId="77777777" w:rsidR="00B37702" w:rsidRDefault="001D7EF2" w:rsidP="00B37702">
      <w:pPr>
        <w:spacing w:before="206" w:line="276" w:lineRule="auto"/>
        <w:ind w:left="650" w:right="140"/>
        <w:jc w:val="both"/>
        <w:rPr>
          <w:bCs/>
          <w:sz w:val="24"/>
        </w:rPr>
      </w:pPr>
      <w:r w:rsidRPr="00B37702">
        <w:rPr>
          <w:bCs/>
          <w:sz w:val="24"/>
        </w:rPr>
        <w:t xml:space="preserve">Borruto, F., Comparetto, C. and Treisser, A. (2008): Prevention of cerebral palsy during labour: role of foetal lactate. Arch Gynecol </w:t>
      </w:r>
      <w:r w:rsidRPr="00B37702">
        <w:rPr>
          <w:bCs/>
          <w:sz w:val="24"/>
        </w:rPr>
        <w:t>Obstet. 278 (1): 17-22.</w:t>
      </w:r>
    </w:p>
    <w:p w14:paraId="6BF4A6EB" w14:textId="5F1C0E15" w:rsidR="00B37702" w:rsidRPr="00B37702" w:rsidRDefault="00B37702" w:rsidP="00B37702">
      <w:pPr>
        <w:spacing w:before="206" w:line="276" w:lineRule="auto"/>
        <w:ind w:left="650" w:right="140"/>
        <w:jc w:val="both"/>
        <w:rPr>
          <w:bCs/>
          <w:sz w:val="24"/>
        </w:rPr>
      </w:pPr>
      <w:r w:rsidRPr="00B37702">
        <w:rPr>
          <w:sz w:val="24"/>
          <w:szCs w:val="24"/>
        </w:rPr>
        <w:t>Boskabadi, H., Maamouri, G., Sadeghian, M.H., Ghayour-Mobarhan, M., Heidarzade, M., Shakeri, M.T. and Ferns, G. (2010): Early diagnosis of perinatal asphyxia by nucleated red blood cell count. Arch Iran Med. 13: 275-281.</w:t>
      </w:r>
    </w:p>
    <w:p w14:paraId="06B9C4FB" w14:textId="76400976" w:rsidR="00B37702" w:rsidRDefault="00B37702" w:rsidP="00E74AE2">
      <w:pPr>
        <w:spacing w:before="206" w:line="276" w:lineRule="auto"/>
        <w:ind w:right="140"/>
        <w:jc w:val="both"/>
        <w:rPr>
          <w:sz w:val="24"/>
        </w:rPr>
        <w:sectPr w:rsidR="00B37702">
          <w:headerReference w:type="default" r:id="rId14"/>
          <w:footerReference w:type="default" r:id="rId15"/>
          <w:pgSz w:w="11910" w:h="16840"/>
          <w:pgMar w:top="1380" w:right="980" w:bottom="1160" w:left="340" w:header="1035" w:footer="961" w:gutter="0"/>
          <w:cols w:num="2" w:space="720" w:equalWidth="0">
            <w:col w:w="5282" w:space="40"/>
            <w:col w:w="5268"/>
          </w:cols>
        </w:sectPr>
      </w:pPr>
    </w:p>
    <w:p w14:paraId="642E6BC7" w14:textId="77777777" w:rsidR="001D7EF2" w:rsidRDefault="001D7EF2" w:rsidP="001D7EF2">
      <w:pPr>
        <w:pStyle w:val="BodyText"/>
        <w:spacing w:before="10"/>
        <w:rPr>
          <w:sz w:val="15"/>
        </w:rPr>
      </w:pPr>
    </w:p>
    <w:p w14:paraId="15963A78" w14:textId="78F4ADF6" w:rsidR="00C679F3" w:rsidRDefault="00C679F3" w:rsidP="00C679F3">
      <w:pPr>
        <w:rPr>
          <w:sz w:val="15"/>
          <w:szCs w:val="24"/>
        </w:rPr>
      </w:pPr>
    </w:p>
    <w:p w14:paraId="26C64C43" w14:textId="77777777" w:rsidR="00C679F3" w:rsidRDefault="00C679F3" w:rsidP="00C679F3">
      <w:pPr>
        <w:rPr>
          <w:sz w:val="15"/>
          <w:szCs w:val="24"/>
        </w:rPr>
      </w:pPr>
    </w:p>
    <w:p w14:paraId="0CA195BC" w14:textId="7631EABC" w:rsidR="00B314E2" w:rsidRPr="00B37702" w:rsidRDefault="00B314E2" w:rsidP="00B314E2">
      <w:pPr>
        <w:spacing w:before="207" w:line="276" w:lineRule="auto"/>
        <w:ind w:left="851"/>
        <w:jc w:val="both"/>
        <w:rPr>
          <w:sz w:val="24"/>
          <w:szCs w:val="24"/>
        </w:rPr>
      </w:pPr>
      <w:r w:rsidRPr="00B37702">
        <w:rPr>
          <w:sz w:val="24"/>
          <w:szCs w:val="24"/>
        </w:rPr>
        <w:t>Chiang, M.C., Lien, R., Chu, S.M., Yang, P.H., Lin, J.J., Hsu, J.F., Fu, R.H. and Lin, K.L. (2016): Serum Lactate, brain magnetic resonance imaging and outcome of neonatal hypoxic ischemic encephalopathy after therapeutic hypothermia. Pediatr Neonatol. 57 (1): 35- 40.</w:t>
      </w:r>
    </w:p>
    <w:p w14:paraId="2DFA0F89" w14:textId="08C4221A" w:rsidR="00B314E2" w:rsidRPr="00B37702" w:rsidRDefault="00B314E2" w:rsidP="00B314E2">
      <w:pPr>
        <w:spacing w:before="199" w:line="276" w:lineRule="auto"/>
        <w:ind w:left="797" w:right="11"/>
        <w:jc w:val="both"/>
        <w:rPr>
          <w:sz w:val="24"/>
        </w:rPr>
      </w:pPr>
      <w:r w:rsidRPr="00B37702">
        <w:rPr>
          <w:sz w:val="24"/>
        </w:rPr>
        <w:t>Clapp, J.F., Stepanchak, W., Hashimoto, K., Ehrenberg, H. and Lopez, B. (2003): The natural history of antenatal nuchal cords. Am J Obstet Gynecol. 189: 488-493.</w:t>
      </w:r>
    </w:p>
    <w:p w14:paraId="6D32C41F" w14:textId="796BD0BD" w:rsidR="00B314E2" w:rsidRPr="00B37702" w:rsidRDefault="00B314E2" w:rsidP="00B314E2">
      <w:pPr>
        <w:spacing w:before="199" w:line="276" w:lineRule="auto"/>
        <w:ind w:left="797" w:right="11"/>
        <w:jc w:val="both"/>
        <w:rPr>
          <w:sz w:val="24"/>
        </w:rPr>
      </w:pPr>
      <w:r w:rsidRPr="00B37702">
        <w:rPr>
          <w:sz w:val="24"/>
        </w:rPr>
        <w:t>Collins, J.H. (2002): Umbilical cord accidents: human studies. Semin Perinatol.  26 (1): 79-82.</w:t>
      </w:r>
    </w:p>
    <w:p w14:paraId="4F9AD2CB" w14:textId="44154E02" w:rsidR="00B314E2" w:rsidRPr="00B37702" w:rsidRDefault="00B314E2" w:rsidP="00B314E2">
      <w:pPr>
        <w:spacing w:before="199" w:line="276" w:lineRule="auto"/>
        <w:ind w:left="797" w:right="11"/>
        <w:jc w:val="both"/>
        <w:rPr>
          <w:sz w:val="24"/>
        </w:rPr>
      </w:pPr>
      <w:r w:rsidRPr="00B37702">
        <w:rPr>
          <w:sz w:val="24"/>
        </w:rPr>
        <w:t xml:space="preserve">Douglas-Escobar, M. and Weiss, M.D. (2012): Biomarkers of hypoxic-ischemic encephalopathy in newborns. Front Neurol. 23: 144.   </w:t>
      </w:r>
    </w:p>
    <w:p w14:paraId="0195A791" w14:textId="2DAF6B52" w:rsidR="00B314E2" w:rsidRPr="00B37702" w:rsidRDefault="00B314E2" w:rsidP="00B314E2">
      <w:pPr>
        <w:spacing w:before="199" w:line="276" w:lineRule="auto"/>
        <w:ind w:left="797" w:right="11"/>
        <w:jc w:val="both"/>
        <w:rPr>
          <w:sz w:val="24"/>
        </w:rPr>
      </w:pPr>
      <w:r w:rsidRPr="00B37702">
        <w:rPr>
          <w:sz w:val="24"/>
        </w:rPr>
        <w:t>Gardiner, M., Eisen, S. and Murphy, C. (2009): Training in pediatrics: the essential curriculum. 1st ed. Oxford: Oxford University Press, p.278.</w:t>
      </w:r>
    </w:p>
    <w:p w14:paraId="688CFE1C" w14:textId="77777777" w:rsidR="005F36A3" w:rsidRPr="00B37702" w:rsidRDefault="005F36A3" w:rsidP="00ED6C9A">
      <w:pPr>
        <w:spacing w:line="276" w:lineRule="auto"/>
        <w:ind w:left="797" w:right="11"/>
        <w:jc w:val="both"/>
        <w:rPr>
          <w:sz w:val="20"/>
          <w:szCs w:val="18"/>
        </w:rPr>
      </w:pPr>
    </w:p>
    <w:p w14:paraId="50EBC84E" w14:textId="4B21BE43" w:rsidR="00ED6C9A" w:rsidRPr="00B37702" w:rsidRDefault="00B314E2" w:rsidP="00ED6C9A">
      <w:pPr>
        <w:spacing w:line="276" w:lineRule="auto"/>
        <w:ind w:left="797" w:right="11"/>
        <w:jc w:val="both"/>
        <w:rPr>
          <w:sz w:val="24"/>
        </w:rPr>
      </w:pPr>
      <w:r w:rsidRPr="00B37702">
        <w:rPr>
          <w:sz w:val="24"/>
        </w:rPr>
        <w:t>Gasparović, V.E., Ahmetasević, S.G. and Colić, A. (2012): Nucleated red blood cells count as first prognostic marker for adverse neonatal outcome in severe preeclamptic pregnancies. Coll Antropol. 36 (3): 853- 857.</w:t>
      </w:r>
    </w:p>
    <w:p w14:paraId="6AF5A837" w14:textId="77777777" w:rsidR="00ED6C9A" w:rsidRPr="00B37702" w:rsidRDefault="00ED6C9A" w:rsidP="00ED6C9A">
      <w:pPr>
        <w:spacing w:line="276" w:lineRule="auto"/>
        <w:ind w:left="797" w:right="11"/>
        <w:jc w:val="both"/>
        <w:rPr>
          <w:sz w:val="10"/>
          <w:szCs w:val="8"/>
        </w:rPr>
      </w:pPr>
    </w:p>
    <w:p w14:paraId="364C85E1" w14:textId="20523146" w:rsidR="00B314E2" w:rsidRPr="00B37702" w:rsidRDefault="00B314E2" w:rsidP="00B37702">
      <w:pPr>
        <w:pStyle w:val="BodyText"/>
        <w:spacing w:before="62" w:line="276" w:lineRule="auto"/>
        <w:ind w:left="709"/>
        <w:jc w:val="lowKashida"/>
      </w:pPr>
      <w:r w:rsidRPr="00B37702">
        <w:t>Gazzolo, D., Frigiola, A., Bashir, M., Iskander, I., Mufeed, H., Aboulgar, H., Venturini, P., Marras, M., Serra, G., Frulio, R., Michetti, F., Petraglia, F., Abella, R. and Florio, P. (2009): Diagnostic accuracy of S100B urinary testing at birth in full-term asphyxiated newborns to predict neonatal death. PLoS ONE. 4 (2): e4298.</w:t>
      </w:r>
    </w:p>
    <w:p w14:paraId="30B8E474" w14:textId="013F0D1E" w:rsidR="00B314E2" w:rsidRPr="00B37702" w:rsidRDefault="00B314E2" w:rsidP="00B314E2">
      <w:pPr>
        <w:pStyle w:val="BodyText"/>
        <w:spacing w:before="62" w:line="276" w:lineRule="auto"/>
        <w:ind w:left="646"/>
        <w:jc w:val="lowKashida"/>
        <w:rPr>
          <w:sz w:val="14"/>
          <w:szCs w:val="14"/>
        </w:rPr>
      </w:pPr>
    </w:p>
    <w:p w14:paraId="687C8493" w14:textId="0C390C38" w:rsidR="00B37702" w:rsidRDefault="00B37702" w:rsidP="00B314E2">
      <w:pPr>
        <w:pStyle w:val="BodyText"/>
        <w:spacing w:before="62" w:line="276" w:lineRule="auto"/>
        <w:ind w:left="646"/>
        <w:jc w:val="lowKashida"/>
      </w:pPr>
      <w:r w:rsidRPr="00B37702">
        <w:rPr>
          <w:noProof/>
          <w:sz w:val="22"/>
        </w:rPr>
        <mc:AlternateContent>
          <mc:Choice Requires="wps">
            <w:drawing>
              <wp:anchor distT="0" distB="0" distL="114300" distR="114300" simplePos="0" relativeHeight="251659264" behindDoc="0" locked="0" layoutInCell="1" allowOverlap="1" wp14:anchorId="17339617" wp14:editId="431CE3FA">
                <wp:simplePos x="0" y="0"/>
                <wp:positionH relativeFrom="page">
                  <wp:posOffset>575310</wp:posOffset>
                </wp:positionH>
                <wp:positionV relativeFrom="paragraph">
                  <wp:posOffset>364490</wp:posOffset>
                </wp:positionV>
                <wp:extent cx="6426835" cy="5080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835" cy="50800"/>
                        </a:xfrm>
                        <a:custGeom>
                          <a:avLst/>
                          <a:gdLst>
                            <a:gd name="T0" fmla="+- 0 10799 1122"/>
                            <a:gd name="T1" fmla="*/ T0 w 9677"/>
                            <a:gd name="T2" fmla="+- 0 2154 2090"/>
                            <a:gd name="T3" fmla="*/ 2154 h 80"/>
                            <a:gd name="T4" fmla="+- 0 1122 1122"/>
                            <a:gd name="T5" fmla="*/ T4 w 9677"/>
                            <a:gd name="T6" fmla="+- 0 2154 2090"/>
                            <a:gd name="T7" fmla="*/ 2154 h 80"/>
                            <a:gd name="T8" fmla="+- 0 1122 1122"/>
                            <a:gd name="T9" fmla="*/ T8 w 9677"/>
                            <a:gd name="T10" fmla="+- 0 2170 2090"/>
                            <a:gd name="T11" fmla="*/ 2170 h 80"/>
                            <a:gd name="T12" fmla="+- 0 10799 1122"/>
                            <a:gd name="T13" fmla="*/ T12 w 9677"/>
                            <a:gd name="T14" fmla="+- 0 2170 2090"/>
                            <a:gd name="T15" fmla="*/ 2170 h 80"/>
                            <a:gd name="T16" fmla="+- 0 10799 1122"/>
                            <a:gd name="T17" fmla="*/ T16 w 9677"/>
                            <a:gd name="T18" fmla="+- 0 2154 2090"/>
                            <a:gd name="T19" fmla="*/ 2154 h 80"/>
                            <a:gd name="T20" fmla="+- 0 10799 1122"/>
                            <a:gd name="T21" fmla="*/ T20 w 9677"/>
                            <a:gd name="T22" fmla="+- 0 2090 2090"/>
                            <a:gd name="T23" fmla="*/ 2090 h 80"/>
                            <a:gd name="T24" fmla="+- 0 1122 1122"/>
                            <a:gd name="T25" fmla="*/ T24 w 9677"/>
                            <a:gd name="T26" fmla="+- 0 2090 2090"/>
                            <a:gd name="T27" fmla="*/ 2090 h 80"/>
                            <a:gd name="T28" fmla="+- 0 1122 1122"/>
                            <a:gd name="T29" fmla="*/ T28 w 9677"/>
                            <a:gd name="T30" fmla="+- 0 2138 2090"/>
                            <a:gd name="T31" fmla="*/ 2138 h 80"/>
                            <a:gd name="T32" fmla="+- 0 10799 1122"/>
                            <a:gd name="T33" fmla="*/ T32 w 9677"/>
                            <a:gd name="T34" fmla="+- 0 2138 2090"/>
                            <a:gd name="T35" fmla="*/ 2138 h 80"/>
                            <a:gd name="T36" fmla="+- 0 10799 1122"/>
                            <a:gd name="T37" fmla="*/ T36 w 9677"/>
                            <a:gd name="T38" fmla="+- 0 2090 2090"/>
                            <a:gd name="T39" fmla="*/ 209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62C3" id="Freeform: Shape 7" o:spid="_x0000_s1026" style="position:absolute;margin-left:45.3pt;margin-top:28.7pt;width:506.05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" path="m9677,64l,64,,80r9677,l9677,64xm9677,l,,,48r9677,l9677,xe" fillcolor="#612322" stroked="f">
                <v:path arrowok="t" o:connecttype="custom" o:connectlocs="6426835,1367790;0,1367790;0,1377950;6426835,1377950;6426835,1367790;6426835,1327150;0,1327150;0,1357630;6426835,1357630;6426835,1327150" o:connectangles="0,0,0,0,0,0,0,0,0,0"/>
                <w10:wrap anchorx="page"/>
              </v:shape>
            </w:pict>
          </mc:Fallback>
        </mc:AlternateContent>
      </w:r>
    </w:p>
    <w:p w14:paraId="18DAEC21" w14:textId="77777777" w:rsidR="00B37702" w:rsidRDefault="00B37702" w:rsidP="00B314E2">
      <w:pPr>
        <w:pStyle w:val="BodyText"/>
        <w:spacing w:before="62" w:line="276" w:lineRule="auto"/>
        <w:ind w:left="646"/>
        <w:jc w:val="lowKashida"/>
      </w:pPr>
    </w:p>
    <w:p w14:paraId="460B3094" w14:textId="77777777" w:rsidR="00B37702" w:rsidRPr="00B37702" w:rsidRDefault="00B37702" w:rsidP="00B314E2">
      <w:pPr>
        <w:pStyle w:val="BodyText"/>
        <w:spacing w:before="62" w:line="276" w:lineRule="auto"/>
        <w:ind w:left="646"/>
        <w:jc w:val="lowKashida"/>
        <w:rPr>
          <w:sz w:val="20"/>
          <w:szCs w:val="20"/>
        </w:rPr>
      </w:pPr>
    </w:p>
    <w:p w14:paraId="08914FEB" w14:textId="77777777" w:rsidR="00B37702" w:rsidRDefault="00B37702" w:rsidP="00B314E2">
      <w:pPr>
        <w:pStyle w:val="BodyText"/>
        <w:spacing w:before="62" w:line="276" w:lineRule="auto"/>
        <w:ind w:left="646"/>
        <w:jc w:val="lowKashida"/>
      </w:pPr>
    </w:p>
    <w:p w14:paraId="4020F634" w14:textId="6C04A094" w:rsidR="00B314E2" w:rsidRPr="00B37702" w:rsidRDefault="00B314E2" w:rsidP="00B314E2">
      <w:pPr>
        <w:pStyle w:val="BodyText"/>
        <w:spacing w:before="62" w:line="276" w:lineRule="auto"/>
        <w:ind w:left="646"/>
        <w:jc w:val="lowKashida"/>
      </w:pPr>
      <w:r w:rsidRPr="00B37702">
        <w:t>Graham, E.M., Everett, A.D., Delpech, J.C. and Northington, F.J. (2018): Blood biomarkers for evaluation of perinatal encephalopathy: state of the art. Curr Opin Pediatr. 30 (2): 199-203.</w:t>
      </w:r>
    </w:p>
    <w:p w14:paraId="4B920E58" w14:textId="77777777" w:rsidR="00B314E2" w:rsidRPr="00B37702" w:rsidRDefault="00B314E2" w:rsidP="00B314E2">
      <w:pPr>
        <w:pStyle w:val="BodyText"/>
        <w:spacing w:before="62" w:line="276" w:lineRule="auto"/>
        <w:ind w:left="646"/>
        <w:jc w:val="lowKashida"/>
      </w:pPr>
    </w:p>
    <w:p w14:paraId="3D3D1D8F" w14:textId="77777777" w:rsidR="00B314E2" w:rsidRPr="00B37702" w:rsidRDefault="00B314E2" w:rsidP="00ED6C9A">
      <w:pPr>
        <w:pStyle w:val="BodyText"/>
        <w:spacing w:line="276" w:lineRule="auto"/>
        <w:ind w:left="646"/>
        <w:jc w:val="lowKashida"/>
      </w:pPr>
      <w:r w:rsidRPr="00B37702">
        <w:t>Guan, B., Dai, C., Zhang, Y., Zhu, L., He, X., Wang, N. and Liu, H. (2017): Early diagnosis and outcome prediction of neonatal hypoxic-ischemic encephalopathy with color Doppler ultrasound. Diagn Interv Imaging. 98 (6): 469-475.</w:t>
      </w:r>
    </w:p>
    <w:p w14:paraId="6CA3DDC0" w14:textId="77777777" w:rsidR="00B314E2" w:rsidRPr="00B37702" w:rsidRDefault="00B314E2" w:rsidP="00ED6C9A">
      <w:pPr>
        <w:pStyle w:val="BodyText"/>
        <w:spacing w:line="276" w:lineRule="auto"/>
        <w:ind w:left="646"/>
        <w:jc w:val="lowKashida"/>
      </w:pPr>
    </w:p>
    <w:p w14:paraId="657EF0AE" w14:textId="77777777" w:rsidR="00B314E2" w:rsidRPr="00B37702" w:rsidRDefault="00B314E2" w:rsidP="00ED6C9A">
      <w:pPr>
        <w:pStyle w:val="BodyText"/>
        <w:spacing w:line="276" w:lineRule="auto"/>
        <w:ind w:left="646"/>
        <w:jc w:val="lowKashida"/>
      </w:pPr>
      <w:r w:rsidRPr="00B37702">
        <w:t xml:space="preserve">Haiju, Z., Suyuan, H., Xiufang, F., Lu, Y. and Sun, R. (2008): The combined detection of umbilical cord nucleated red blood cells and lactate: early prediction of neonatal hypoxic ischemic encephalopathy. J Perinat Med. 36 (3): 240-247. </w:t>
      </w:r>
    </w:p>
    <w:p w14:paraId="51E42CA2" w14:textId="77777777" w:rsidR="00B314E2" w:rsidRPr="00B37702" w:rsidRDefault="00B314E2" w:rsidP="00B314E2">
      <w:pPr>
        <w:pStyle w:val="BodyText"/>
        <w:spacing w:before="62" w:line="276" w:lineRule="auto"/>
        <w:ind w:left="646"/>
        <w:jc w:val="lowKashida"/>
        <w:rPr>
          <w:sz w:val="18"/>
          <w:szCs w:val="18"/>
        </w:rPr>
      </w:pPr>
    </w:p>
    <w:p w14:paraId="3991327F" w14:textId="77777777" w:rsidR="00B314E2" w:rsidRPr="00B37702" w:rsidRDefault="00B314E2" w:rsidP="00ED6C9A">
      <w:pPr>
        <w:pStyle w:val="BodyText"/>
        <w:spacing w:line="276" w:lineRule="auto"/>
        <w:ind w:left="646"/>
        <w:jc w:val="lowKashida"/>
      </w:pPr>
      <w:r w:rsidRPr="00B37702">
        <w:t xml:space="preserve"> Jin, E.S., Sherry, A.D. and Malloy, C.R. (2013): Metabolism of glycerol, glucose, and lactate in the citric acid cycle prior to incorporation into hepatic acylglycerols. J Biol Chem. 288 (20): 14488-14496.</w:t>
      </w:r>
    </w:p>
    <w:p w14:paraId="124AFE58" w14:textId="77777777" w:rsidR="00B314E2" w:rsidRPr="00B37702" w:rsidRDefault="00B314E2" w:rsidP="00ED6C9A">
      <w:pPr>
        <w:pStyle w:val="BodyText"/>
        <w:spacing w:line="276" w:lineRule="auto"/>
        <w:ind w:left="646"/>
        <w:jc w:val="lowKashida"/>
      </w:pPr>
    </w:p>
    <w:p w14:paraId="6CA7ADBA" w14:textId="77777777" w:rsidR="00B37702" w:rsidRDefault="00B314E2" w:rsidP="00B37702">
      <w:pPr>
        <w:pStyle w:val="BodyText"/>
        <w:spacing w:line="276" w:lineRule="auto"/>
        <w:ind w:left="646"/>
        <w:jc w:val="mediumKashida"/>
      </w:pPr>
      <w:r w:rsidRPr="00B37702">
        <w:t xml:space="preserve">Kluckow, M. (2011): Functional </w:t>
      </w:r>
      <w:r w:rsidR="00333149" w:rsidRPr="00B37702">
        <w:t>e</w:t>
      </w:r>
      <w:r w:rsidRPr="00B37702">
        <w:t xml:space="preserve">chocardiography in ssessment of the cardiovascular </w:t>
      </w:r>
      <w:r w:rsidRPr="00B37702">
        <w:rPr>
          <w:lang w:val="en-GB"/>
        </w:rPr>
        <w:t>s</w:t>
      </w:r>
      <w:r w:rsidRPr="00B37702">
        <w:t>ystem in asphyxiated neonates. J Pediatr. 158 (2): e13-e18.</w:t>
      </w:r>
    </w:p>
    <w:p w14:paraId="3694803A" w14:textId="77777777" w:rsidR="00B37702" w:rsidRPr="00B37702" w:rsidRDefault="00B37702" w:rsidP="00B37702">
      <w:pPr>
        <w:pStyle w:val="BodyText"/>
        <w:spacing w:line="276" w:lineRule="auto"/>
        <w:ind w:left="646"/>
        <w:jc w:val="mediumKashida"/>
        <w:rPr>
          <w:sz w:val="18"/>
          <w:szCs w:val="18"/>
        </w:rPr>
      </w:pPr>
    </w:p>
    <w:p w14:paraId="57B80F4D" w14:textId="77C0B2B3" w:rsidR="00ED6C9A" w:rsidRPr="00B37702" w:rsidRDefault="00ED6C9A" w:rsidP="00B37702">
      <w:pPr>
        <w:pStyle w:val="BodyText"/>
        <w:spacing w:line="276" w:lineRule="auto"/>
        <w:ind w:left="646"/>
        <w:jc w:val="mediumKashida"/>
      </w:pPr>
      <w:r w:rsidRPr="00B37702">
        <w:t>Kong, C.W., Lee, D.H., Chan, L.W and To, W.W.  (2015): Impact of nuchal cord on fetal outcomes, mode of delivery, and management: a questionnaire survey of pregnant women. Hong Kong Med J. 21(2):143-148.</w:t>
      </w:r>
    </w:p>
    <w:p w14:paraId="28D867E9" w14:textId="77777777" w:rsidR="005F36A3" w:rsidRPr="00B37702" w:rsidRDefault="005F36A3" w:rsidP="001D0222">
      <w:pPr>
        <w:pStyle w:val="BodyText"/>
        <w:spacing w:before="62" w:line="276" w:lineRule="auto"/>
        <w:ind w:left="646"/>
        <w:jc w:val="lowKashida"/>
        <w:rPr>
          <w:sz w:val="6"/>
          <w:szCs w:val="6"/>
        </w:rPr>
      </w:pPr>
    </w:p>
    <w:p w14:paraId="21E7DAB3" w14:textId="77777777" w:rsidR="00B37702" w:rsidRDefault="001D0222" w:rsidP="005F36A3">
      <w:pPr>
        <w:pStyle w:val="BodyText"/>
        <w:spacing w:line="276" w:lineRule="auto"/>
        <w:ind w:left="646"/>
        <w:jc w:val="lowKashida"/>
      </w:pPr>
      <w:r w:rsidRPr="00B37702">
        <w:t xml:space="preserve">Lawn, J.E., Lee, A.C., Kinney, M., Sibley, L., Carlo, W.A., Paul, V.K., Pattinson, R. and Darmstadt, G.L. (2009): Two million intrapartum-related stillbirths and neonatal </w:t>
      </w:r>
    </w:p>
    <w:p w14:paraId="4744FF92" w14:textId="77777777" w:rsidR="00B37702" w:rsidRDefault="00B37702" w:rsidP="005F36A3">
      <w:pPr>
        <w:pStyle w:val="BodyText"/>
        <w:spacing w:line="276" w:lineRule="auto"/>
        <w:ind w:left="646"/>
        <w:jc w:val="lowKashida"/>
      </w:pPr>
    </w:p>
    <w:p w14:paraId="43F71C7F" w14:textId="77777777" w:rsidR="00B37702" w:rsidRDefault="00B37702" w:rsidP="005F36A3">
      <w:pPr>
        <w:pStyle w:val="BodyText"/>
        <w:spacing w:line="276" w:lineRule="auto"/>
        <w:ind w:left="646"/>
        <w:jc w:val="lowKashida"/>
      </w:pPr>
    </w:p>
    <w:p w14:paraId="63FA692D" w14:textId="77777777" w:rsidR="00B37702" w:rsidRDefault="00B37702" w:rsidP="005F36A3">
      <w:pPr>
        <w:pStyle w:val="BodyText"/>
        <w:spacing w:line="276" w:lineRule="auto"/>
        <w:ind w:left="646"/>
        <w:jc w:val="lowKashida"/>
      </w:pPr>
    </w:p>
    <w:p w14:paraId="6D781249" w14:textId="7A0D1C0F" w:rsidR="001D0222" w:rsidRPr="00B37702" w:rsidRDefault="001D0222" w:rsidP="005F36A3">
      <w:pPr>
        <w:pStyle w:val="BodyText"/>
        <w:spacing w:line="276" w:lineRule="auto"/>
        <w:ind w:left="646"/>
        <w:jc w:val="lowKashida"/>
      </w:pPr>
      <w:r w:rsidRPr="00B37702">
        <w:t>deaths: where, why, and what can be done?. Int J Gynaecol Obstet. 107 (1): S5-18, S19.</w:t>
      </w:r>
    </w:p>
    <w:p w14:paraId="3262721B" w14:textId="77777777" w:rsidR="001D0222" w:rsidRPr="00B37702" w:rsidRDefault="001D0222" w:rsidP="005F36A3">
      <w:pPr>
        <w:pStyle w:val="BodyText"/>
        <w:spacing w:line="276" w:lineRule="auto"/>
        <w:ind w:left="646"/>
        <w:jc w:val="lowKashida"/>
        <w:rPr>
          <w:sz w:val="20"/>
          <w:szCs w:val="20"/>
        </w:rPr>
      </w:pPr>
    </w:p>
    <w:p w14:paraId="05C04BC1" w14:textId="77777777" w:rsidR="001D0222" w:rsidRPr="00B37702" w:rsidRDefault="001D0222" w:rsidP="005F36A3">
      <w:pPr>
        <w:pStyle w:val="BodyText"/>
        <w:spacing w:line="276" w:lineRule="auto"/>
        <w:ind w:left="646"/>
        <w:jc w:val="lowKashida"/>
      </w:pPr>
      <w:r w:rsidRPr="00B37702">
        <w:t xml:space="preserve">Leybovitz-Haleluya, N., Wainstock, T., Sheiner, E., Segal, I., Landau, D. and Walfisch A. (2019): Low Apgar scores in term newborns and long-term gastro-intestinal morbidity: a population-based cohort study with up to 18 years of follow-up. J Matern Fetal Neonatal Med. 32 (10):1609-1614. </w:t>
      </w:r>
    </w:p>
    <w:p w14:paraId="3D26EBB4" w14:textId="77777777" w:rsidR="001D0222" w:rsidRPr="00B37702" w:rsidRDefault="001D0222" w:rsidP="005F36A3">
      <w:pPr>
        <w:pStyle w:val="BodyText"/>
        <w:spacing w:line="276" w:lineRule="auto"/>
        <w:ind w:left="646"/>
        <w:jc w:val="lowKashida"/>
      </w:pPr>
    </w:p>
    <w:p w14:paraId="192D21E6" w14:textId="77777777" w:rsidR="001D0222" w:rsidRPr="00B37702" w:rsidRDefault="001D0222" w:rsidP="005F36A3">
      <w:pPr>
        <w:pStyle w:val="BodyText"/>
        <w:spacing w:line="276" w:lineRule="auto"/>
        <w:ind w:left="646"/>
        <w:jc w:val="lowKashida"/>
      </w:pPr>
      <w:r w:rsidRPr="00B37702">
        <w:t xml:space="preserve">Manandhar, S. R. and Basnet, R. (2019): Prevalence of perinatal asphyxia in neonates at a tertiary care hospital: a descriptive cross-sectional study. JNMA. 57 (219): 287-292. </w:t>
      </w:r>
    </w:p>
    <w:p w14:paraId="737A2F4C" w14:textId="77777777" w:rsidR="001D0222" w:rsidRPr="00B37702" w:rsidRDefault="001D0222" w:rsidP="001D0222">
      <w:pPr>
        <w:pStyle w:val="BodyText"/>
        <w:spacing w:before="62" w:line="276" w:lineRule="auto"/>
        <w:ind w:left="646"/>
        <w:jc w:val="lowKashida"/>
        <w:rPr>
          <w:sz w:val="20"/>
          <w:szCs w:val="20"/>
        </w:rPr>
      </w:pPr>
    </w:p>
    <w:p w14:paraId="31756009" w14:textId="77777777" w:rsidR="001D0222" w:rsidRPr="00B37702" w:rsidRDefault="001D0222" w:rsidP="001D0222">
      <w:pPr>
        <w:pStyle w:val="BodyText"/>
        <w:spacing w:line="276" w:lineRule="auto"/>
        <w:ind w:left="646"/>
        <w:jc w:val="lowKashida"/>
      </w:pPr>
      <w:r w:rsidRPr="00B37702">
        <w:t>Michetti, F., Corvino, V., Geloso, M.C., Lattanzi, W., Bernardini, C., Serpero, L. and Gazzolo, D. (2012): The S100B protein in biological fluids: more than a lifelong biomarker of brain distress. J Neurochem. 120 (5): 644-659.</w:t>
      </w:r>
    </w:p>
    <w:p w14:paraId="7EF2029F" w14:textId="3B31EDCF" w:rsidR="001D0222" w:rsidRPr="00B37702" w:rsidRDefault="001D0222" w:rsidP="001D0222">
      <w:pPr>
        <w:pStyle w:val="BodyText"/>
        <w:spacing w:line="276" w:lineRule="auto"/>
        <w:ind w:left="646"/>
        <w:jc w:val="lowKashida"/>
        <w:rPr>
          <w:sz w:val="22"/>
          <w:szCs w:val="22"/>
        </w:rPr>
      </w:pPr>
    </w:p>
    <w:p w14:paraId="52ED1122" w14:textId="77777777" w:rsidR="00B37702" w:rsidRDefault="001D0222" w:rsidP="00B37702">
      <w:pPr>
        <w:pStyle w:val="BodyText"/>
        <w:spacing w:line="276" w:lineRule="auto"/>
        <w:ind w:left="646"/>
        <w:jc w:val="lowKashida"/>
      </w:pPr>
      <w:r w:rsidRPr="00B37702">
        <w:t>Qian, J., Zhou, D. and Wang, Y.W. (2009): Umbilical artery blood S100 beta protein: a tool</w:t>
      </w:r>
      <w:r w:rsidRPr="00B37702">
        <w:rPr>
          <w:noProof/>
        </w:rPr>
        <mc:AlternateContent>
          <mc:Choice Requires="wps">
            <w:drawing>
              <wp:anchor distT="0" distB="0" distL="114300" distR="114300" simplePos="0" relativeHeight="251664384" behindDoc="0" locked="0" layoutInCell="1" allowOverlap="1" wp14:anchorId="2BF09D7C" wp14:editId="48D674AA">
                <wp:simplePos x="0" y="0"/>
                <wp:positionH relativeFrom="page">
                  <wp:posOffset>590550</wp:posOffset>
                </wp:positionH>
                <wp:positionV relativeFrom="paragraph">
                  <wp:posOffset>10027920</wp:posOffset>
                </wp:positionV>
                <wp:extent cx="6144895" cy="5080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50800"/>
                        </a:xfrm>
                        <a:custGeom>
                          <a:avLst/>
                          <a:gdLst>
                            <a:gd name="T0" fmla="+- 0 10799 1122"/>
                            <a:gd name="T1" fmla="*/ T0 w 9677"/>
                            <a:gd name="T2" fmla="+- 0 2154 2090"/>
                            <a:gd name="T3" fmla="*/ 2154 h 80"/>
                            <a:gd name="T4" fmla="+- 0 1122 1122"/>
                            <a:gd name="T5" fmla="*/ T4 w 9677"/>
                            <a:gd name="T6" fmla="+- 0 2154 2090"/>
                            <a:gd name="T7" fmla="*/ 2154 h 80"/>
                            <a:gd name="T8" fmla="+- 0 1122 1122"/>
                            <a:gd name="T9" fmla="*/ T8 w 9677"/>
                            <a:gd name="T10" fmla="+- 0 2170 2090"/>
                            <a:gd name="T11" fmla="*/ 2170 h 80"/>
                            <a:gd name="T12" fmla="+- 0 10799 1122"/>
                            <a:gd name="T13" fmla="*/ T12 w 9677"/>
                            <a:gd name="T14" fmla="+- 0 2170 2090"/>
                            <a:gd name="T15" fmla="*/ 2170 h 80"/>
                            <a:gd name="T16" fmla="+- 0 10799 1122"/>
                            <a:gd name="T17" fmla="*/ T16 w 9677"/>
                            <a:gd name="T18" fmla="+- 0 2154 2090"/>
                            <a:gd name="T19" fmla="*/ 2154 h 80"/>
                            <a:gd name="T20" fmla="+- 0 10799 1122"/>
                            <a:gd name="T21" fmla="*/ T20 w 9677"/>
                            <a:gd name="T22" fmla="+- 0 2090 2090"/>
                            <a:gd name="T23" fmla="*/ 2090 h 80"/>
                            <a:gd name="T24" fmla="+- 0 1122 1122"/>
                            <a:gd name="T25" fmla="*/ T24 w 9677"/>
                            <a:gd name="T26" fmla="+- 0 2090 2090"/>
                            <a:gd name="T27" fmla="*/ 2090 h 80"/>
                            <a:gd name="T28" fmla="+- 0 1122 1122"/>
                            <a:gd name="T29" fmla="*/ T28 w 9677"/>
                            <a:gd name="T30" fmla="+- 0 2138 2090"/>
                            <a:gd name="T31" fmla="*/ 2138 h 80"/>
                            <a:gd name="T32" fmla="+- 0 10799 1122"/>
                            <a:gd name="T33" fmla="*/ T32 w 9677"/>
                            <a:gd name="T34" fmla="+- 0 2138 2090"/>
                            <a:gd name="T35" fmla="*/ 2138 h 80"/>
                            <a:gd name="T36" fmla="+- 0 10799 1122"/>
                            <a:gd name="T37" fmla="*/ T36 w 9677"/>
                            <a:gd name="T38" fmla="+- 0 2090 2090"/>
                            <a:gd name="T39" fmla="*/ 209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AF9B" id="Freeform: Shape 22" o:spid="_x0000_s1026" style="position:absolute;margin-left:46.5pt;margin-top:789.6pt;width:483.85pt;height: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" path="m9677,64l,64,,80r9677,l9677,64xm9677,l,,,48r9677,l9677,xe" fillcolor="#612322" stroked="f">
                <v:path arrowok="t" o:connecttype="custom" o:connectlocs="6144895,1367790;0,1367790;0,1377950;6144895,1377950;6144895,1367790;6144895,1327150;0,1327150;0,1357630;6144895,1357630;6144895,1327150" o:connectangles="0,0,0,0,0,0,0,0,0,0"/>
                <w10:wrap anchorx="page"/>
              </v:shape>
            </w:pict>
          </mc:Fallback>
        </mc:AlternateContent>
      </w:r>
      <w:r w:rsidRPr="00B37702">
        <w:t xml:space="preserve"> for the early identification of neonatal hypoxic-ischemic encephalopathy. Eur J Pediatr. 168: 71-77. </w:t>
      </w:r>
    </w:p>
    <w:p w14:paraId="6DD7EE14" w14:textId="77777777" w:rsidR="00B37702" w:rsidRDefault="00B37702" w:rsidP="00B37702">
      <w:pPr>
        <w:pStyle w:val="BodyText"/>
        <w:spacing w:line="276" w:lineRule="auto"/>
        <w:ind w:left="646"/>
        <w:jc w:val="lowKashida"/>
      </w:pPr>
    </w:p>
    <w:p w14:paraId="0E19EA9B" w14:textId="4E709C43" w:rsidR="001D0222" w:rsidRPr="00B37702" w:rsidRDefault="001D0222" w:rsidP="00B37702">
      <w:pPr>
        <w:pStyle w:val="BodyText"/>
        <w:spacing w:line="276" w:lineRule="auto"/>
        <w:ind w:left="646"/>
        <w:jc w:val="lowKashida"/>
      </w:pPr>
      <w:r w:rsidRPr="00B37702">
        <w:t xml:space="preserve">Sedaghat, F. and Notopoulos, A. (2008): S100 protein family and its application in clinical practice. Hippokratia. 12 (4):198-204. </w:t>
      </w:r>
    </w:p>
    <w:p w14:paraId="134A0392" w14:textId="457ACBF4" w:rsidR="001D0222" w:rsidRPr="00B37702" w:rsidRDefault="001D0222" w:rsidP="001D0222">
      <w:pPr>
        <w:pStyle w:val="BodyText"/>
        <w:spacing w:before="62" w:line="276" w:lineRule="auto"/>
        <w:ind w:left="646"/>
        <w:jc w:val="lowKashida"/>
        <w:rPr>
          <w:sz w:val="12"/>
          <w:szCs w:val="12"/>
          <w:lang w:val="en-GB"/>
        </w:rPr>
      </w:pPr>
    </w:p>
    <w:p w14:paraId="1977A18D" w14:textId="6E2AD22F" w:rsidR="001D0222" w:rsidRPr="00B37702" w:rsidRDefault="001D0222" w:rsidP="001D0222">
      <w:pPr>
        <w:pStyle w:val="BodyText"/>
        <w:spacing w:before="62" w:line="276" w:lineRule="auto"/>
        <w:ind w:left="646"/>
        <w:jc w:val="lowKashida"/>
      </w:pPr>
      <w:r w:rsidRPr="00B37702">
        <w:t xml:space="preserve">Simovic, A., Stojkovic, A., Savic, D. and Milovanovic, D.R. (2015): Can a single lactate value predict adverse outcome in critically ill newborn?. Bratisl Lek Listy. 116 (10): 591-595. </w:t>
      </w:r>
    </w:p>
    <w:p w14:paraId="1D7D69D4" w14:textId="1ABAD1A5" w:rsidR="001D0222" w:rsidRPr="00B37702" w:rsidRDefault="001D0222" w:rsidP="001D0222">
      <w:pPr>
        <w:pStyle w:val="BodyText"/>
        <w:spacing w:before="62" w:line="276" w:lineRule="auto"/>
        <w:ind w:left="646"/>
        <w:jc w:val="lowKashida"/>
        <w:rPr>
          <w:sz w:val="14"/>
          <w:szCs w:val="14"/>
        </w:rPr>
      </w:pPr>
    </w:p>
    <w:p w14:paraId="0DAC7DA0" w14:textId="41658C3C" w:rsidR="00B37702" w:rsidRDefault="00B37702" w:rsidP="001D0222">
      <w:pPr>
        <w:pStyle w:val="BodyText"/>
        <w:spacing w:before="62" w:line="276" w:lineRule="auto"/>
        <w:ind w:left="646"/>
        <w:jc w:val="lowKashida"/>
      </w:pPr>
    </w:p>
    <w:p w14:paraId="3FF5EDF7" w14:textId="5127998B" w:rsidR="00B37702" w:rsidRDefault="00B37702" w:rsidP="001D0222">
      <w:pPr>
        <w:pStyle w:val="BodyText"/>
        <w:spacing w:before="62" w:line="276" w:lineRule="auto"/>
        <w:ind w:left="646"/>
        <w:jc w:val="lowKashida"/>
      </w:pPr>
      <w:r w:rsidRPr="00B37702">
        <w:rPr>
          <w:noProof/>
          <w:position w:val="-1"/>
          <w:sz w:val="8"/>
        </w:rPr>
        <mc:AlternateContent>
          <mc:Choice Requires="wpg">
            <w:drawing>
              <wp:anchor distT="0" distB="0" distL="114300" distR="114300" simplePos="0" relativeHeight="251666432" behindDoc="0" locked="0" layoutInCell="1" allowOverlap="1" wp14:anchorId="47C37435" wp14:editId="773A5637">
                <wp:simplePos x="0" y="0"/>
                <wp:positionH relativeFrom="margin">
                  <wp:align>center</wp:align>
                </wp:positionH>
                <wp:positionV relativeFrom="paragraph">
                  <wp:posOffset>407035</wp:posOffset>
                </wp:positionV>
                <wp:extent cx="6294120" cy="6096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94120" cy="60960"/>
                          <a:chOff x="0" y="0"/>
                          <a:chExt cx="9677" cy="80"/>
                        </a:xfrm>
                      </wpg:grpSpPr>
                      <wps:wsp>
                        <wps:cNvPr id="34" name="AutoShape 31"/>
                        <wps:cNvSpPr>
                          <a:spLocks/>
                        </wps:cNvSpPr>
                        <wps:spPr bwMode="auto">
                          <a:xfrm>
                            <a:off x="0" y="0"/>
                            <a:ext cx="9677" cy="80"/>
                          </a:xfrm>
                          <a:custGeom>
                            <a:avLst/>
                            <a:gdLst>
                              <a:gd name="T0" fmla="*/ 9677 w 9677"/>
                              <a:gd name="T1" fmla="*/ 64 h 80"/>
                              <a:gd name="T2" fmla="*/ 0 w 9677"/>
                              <a:gd name="T3" fmla="*/ 64 h 80"/>
                              <a:gd name="T4" fmla="*/ 0 w 9677"/>
                              <a:gd name="T5" fmla="*/ 80 h 80"/>
                              <a:gd name="T6" fmla="*/ 9677 w 9677"/>
                              <a:gd name="T7" fmla="*/ 80 h 80"/>
                              <a:gd name="T8" fmla="*/ 9677 w 9677"/>
                              <a:gd name="T9" fmla="*/ 64 h 80"/>
                              <a:gd name="T10" fmla="*/ 9677 w 9677"/>
                              <a:gd name="T11" fmla="*/ 0 h 80"/>
                              <a:gd name="T12" fmla="*/ 0 w 9677"/>
                              <a:gd name="T13" fmla="*/ 0 h 80"/>
                              <a:gd name="T14" fmla="*/ 0 w 9677"/>
                              <a:gd name="T15" fmla="*/ 48 h 80"/>
                              <a:gd name="T16" fmla="*/ 9677 w 9677"/>
                              <a:gd name="T17" fmla="*/ 48 h 80"/>
                              <a:gd name="T18" fmla="*/ 9677 w 9677"/>
                              <a:gd name="T1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1506C5" id="Group 33" o:spid="_x0000_s1026" style="position:absolute;margin-left:0;margin-top:32.05pt;width:495.6pt;height:4.8pt;flip:y;z-index:251666432;mso-position-horizontal:center;mso-position-horizontal-relative:margin;mso-width-relative:margin;mso-height-relative:margin"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">
                <v:shape id="AutoShape 31" o:spid="_x0000_s1027" style="position:absolute;width:9677;height:80;visibility:visible;mso-wrap-style:square;v-text-anchor:top" coordsize="96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" path="m9677,64l,64,,80r9677,l9677,64xm9677,l,,,48r9677,l9677,xe" fillcolor="#612322" stroked="f">
                  <v:path arrowok="t" o:connecttype="custom" o:connectlocs="9677,64;0,64;0,80;9677,80;9677,64;9677,0;0,0;0,48;9677,48;9677,0" o:connectangles="0,0,0,0,0,0,0,0,0,0"/>
                </v:shape>
                <w10:wrap type="topAndBottom" anchorx="margin"/>
              </v:group>
            </w:pict>
          </mc:Fallback>
        </mc:AlternateContent>
      </w:r>
    </w:p>
    <w:p w14:paraId="6EC425FE" w14:textId="77777777" w:rsidR="00B37702" w:rsidRDefault="00B37702" w:rsidP="001D0222">
      <w:pPr>
        <w:pStyle w:val="BodyText"/>
        <w:spacing w:before="62" w:line="276" w:lineRule="auto"/>
        <w:ind w:left="646"/>
        <w:jc w:val="lowKashida"/>
      </w:pPr>
    </w:p>
    <w:p w14:paraId="709DB6D3" w14:textId="77777777" w:rsidR="00B37702" w:rsidRPr="00B37702" w:rsidRDefault="00B37702" w:rsidP="001D0222">
      <w:pPr>
        <w:pStyle w:val="BodyText"/>
        <w:spacing w:before="62" w:line="276" w:lineRule="auto"/>
        <w:ind w:left="646"/>
        <w:jc w:val="lowKashida"/>
        <w:rPr>
          <w:sz w:val="12"/>
          <w:szCs w:val="12"/>
        </w:rPr>
      </w:pPr>
    </w:p>
    <w:p w14:paraId="6F51A80E" w14:textId="75F26F1E" w:rsidR="001D0222" w:rsidRPr="00B37702" w:rsidRDefault="001D0222" w:rsidP="001D0222">
      <w:pPr>
        <w:pStyle w:val="BodyText"/>
        <w:spacing w:before="62" w:line="276" w:lineRule="auto"/>
        <w:ind w:left="646"/>
        <w:jc w:val="lowKashida"/>
      </w:pPr>
      <w:r w:rsidRPr="00B37702">
        <w:t>Verma, N., Singh, S., Sakral, J., Khajuria, N. and Sharma, N. (2020): Effects of nuchal cord on maternal &amp; foetal outcome. J Evolution Med Dent Sci. 9 (29): 2058-2062.</w:t>
      </w:r>
    </w:p>
    <w:p w14:paraId="2AA90A36" w14:textId="41AB61EF" w:rsidR="001D0222" w:rsidRPr="00B37702" w:rsidRDefault="001D0222" w:rsidP="001D0222">
      <w:pPr>
        <w:pStyle w:val="BodyText"/>
        <w:spacing w:before="62" w:line="276" w:lineRule="auto"/>
        <w:ind w:left="646"/>
        <w:jc w:val="lowKashida"/>
        <w:rPr>
          <w:sz w:val="16"/>
          <w:szCs w:val="16"/>
        </w:rPr>
      </w:pPr>
    </w:p>
    <w:p w14:paraId="31F98D77" w14:textId="77777777" w:rsidR="001D0222" w:rsidRPr="00B37702" w:rsidRDefault="001D0222" w:rsidP="001D0222">
      <w:pPr>
        <w:pStyle w:val="BodyText"/>
        <w:spacing w:before="62" w:line="276" w:lineRule="auto"/>
        <w:ind w:left="646"/>
        <w:jc w:val="lowKashida"/>
      </w:pPr>
      <w:r w:rsidRPr="00B37702">
        <w:t>Wirds, J.W., Duyn, A.E., Geraerts, S.D., Preijer E, Van Diemen-Steenvoorde, J.A., Van Leeuwen, J.H., Haas, F.J., Gerritsen, W.B., De Boer, A. and Leusink, J.A. (2003): S100 protein content of umbilical cord blood in healthy newborns in relation to mode of delivery. Arch Dis Child Fetal Neonatal Ed. 88 (1): 67-69.</w:t>
      </w:r>
    </w:p>
    <w:p w14:paraId="4DB4CB85" w14:textId="4CBFCB94" w:rsidR="001D0222" w:rsidRPr="00B37702" w:rsidRDefault="001D0222" w:rsidP="001D0222">
      <w:pPr>
        <w:pStyle w:val="BodyText"/>
        <w:spacing w:before="10" w:line="276" w:lineRule="auto"/>
        <w:jc w:val="lowKashida"/>
      </w:pPr>
    </w:p>
    <w:p w14:paraId="036FA776" w14:textId="77777777" w:rsidR="001D0222" w:rsidRPr="00ED6C9A" w:rsidRDefault="001D0222" w:rsidP="00ED6C9A">
      <w:pPr>
        <w:tabs>
          <w:tab w:val="left" w:pos="936"/>
        </w:tabs>
        <w:spacing w:line="276" w:lineRule="auto"/>
        <w:ind w:left="851"/>
        <w:jc w:val="both"/>
        <w:rPr>
          <w:b/>
          <w:bCs/>
          <w:sz w:val="24"/>
        </w:rPr>
      </w:pPr>
    </w:p>
    <w:p w14:paraId="07EE7D1B" w14:textId="77777777" w:rsidR="00ED6C9A" w:rsidRPr="00ED6C9A" w:rsidRDefault="00ED6C9A" w:rsidP="00ED6C9A">
      <w:pPr>
        <w:tabs>
          <w:tab w:val="left" w:pos="936"/>
        </w:tabs>
        <w:jc w:val="both"/>
        <w:rPr>
          <w:b/>
          <w:bCs/>
          <w:sz w:val="24"/>
        </w:rPr>
      </w:pPr>
    </w:p>
    <w:p w14:paraId="028D65FD" w14:textId="3FB4939D" w:rsidR="00ED6C9A" w:rsidRPr="00B314E2" w:rsidRDefault="00ED6C9A" w:rsidP="00ED6C9A">
      <w:pPr>
        <w:tabs>
          <w:tab w:val="left" w:pos="936"/>
        </w:tabs>
        <w:sectPr w:rsidR="00ED6C9A" w:rsidRPr="00B314E2" w:rsidSect="00B314E2">
          <w:pgSz w:w="11910" w:h="16840"/>
          <w:pgMar w:top="940" w:right="980" w:bottom="1200" w:left="340" w:header="720" w:footer="720" w:gutter="0"/>
          <w:cols w:num="2" w:space="720"/>
        </w:sectPr>
      </w:pPr>
    </w:p>
    <w:p w14:paraId="45B79C5A" w14:textId="77777777" w:rsidR="00B314E2" w:rsidRPr="00582496" w:rsidRDefault="00B314E2" w:rsidP="00B314E2">
      <w:pPr>
        <w:pStyle w:val="BodyText"/>
        <w:spacing w:before="62" w:line="276" w:lineRule="auto"/>
        <w:ind w:left="646"/>
        <w:jc w:val="mediumKashida"/>
        <w:rPr>
          <w:b/>
          <w:bCs/>
        </w:rPr>
      </w:pPr>
    </w:p>
    <w:p w14:paraId="4DE6DA86" w14:textId="77777777" w:rsidR="009A54B4" w:rsidRDefault="009A54B4">
      <w:pPr>
        <w:pStyle w:val="BodyText"/>
        <w:spacing w:before="2"/>
        <w:rPr>
          <w:sz w:val="22"/>
        </w:rPr>
      </w:pPr>
    </w:p>
    <w:p w14:paraId="04CFEE6D" w14:textId="77777777" w:rsidR="009C108E" w:rsidRPr="009C108E" w:rsidRDefault="009C108E" w:rsidP="009C108E">
      <w:pPr>
        <w:spacing w:before="147"/>
        <w:ind w:right="62"/>
        <w:jc w:val="center"/>
        <w:rPr>
          <w:b/>
          <w:bCs/>
          <w:sz w:val="24"/>
          <w:szCs w:val="24"/>
          <w:rtl/>
        </w:rPr>
      </w:pPr>
      <w:r w:rsidRPr="009C108E">
        <w:rPr>
          <w:b/>
          <w:bCs/>
          <w:sz w:val="24"/>
          <w:szCs w:val="24"/>
          <w:rtl/>
        </w:rPr>
        <w:t>الملخص العربي</w:t>
      </w:r>
    </w:p>
    <w:p w14:paraId="00DAB15A" w14:textId="77777777" w:rsidR="00B12519" w:rsidRDefault="009C108E" w:rsidP="009C108E">
      <w:pPr>
        <w:spacing w:before="147"/>
        <w:ind w:right="62"/>
        <w:jc w:val="center"/>
        <w:rPr>
          <w:b/>
          <w:bCs/>
          <w:sz w:val="24"/>
          <w:szCs w:val="24"/>
        </w:rPr>
      </w:pPr>
      <w:r w:rsidRPr="009C108E">
        <w:rPr>
          <w:b/>
          <w:bCs/>
          <w:sz w:val="24"/>
          <w:szCs w:val="24"/>
          <w:rtl/>
        </w:rPr>
        <w:t>اللاكتات و</w:t>
      </w:r>
      <w:r w:rsidR="00FF5346">
        <w:rPr>
          <w:rFonts w:hint="cs"/>
          <w:b/>
          <w:bCs/>
          <w:sz w:val="24"/>
          <w:szCs w:val="24"/>
          <w:rtl/>
          <w:lang w:bidi="ar-EG"/>
        </w:rPr>
        <w:t xml:space="preserve">بروتين </w:t>
      </w:r>
      <w:r w:rsidRPr="009C108E">
        <w:rPr>
          <w:b/>
          <w:bCs/>
          <w:sz w:val="24"/>
          <w:szCs w:val="24"/>
          <w:rtl/>
        </w:rPr>
        <w:t>اس100 كمؤشر بيوكيميائي مبكر لاختناق الأطفال حديثي الولادة عن طريق خنق الحبل السري داخل الرحم:</w:t>
      </w:r>
    </w:p>
    <w:p w14:paraId="37FA7CAD" w14:textId="5E46DE9A" w:rsidR="009C108E" w:rsidRDefault="009C108E" w:rsidP="00B12519">
      <w:pPr>
        <w:spacing w:before="147"/>
        <w:ind w:right="62"/>
        <w:jc w:val="center"/>
        <w:rPr>
          <w:b/>
          <w:bCs/>
          <w:sz w:val="24"/>
          <w:szCs w:val="24"/>
        </w:rPr>
      </w:pPr>
      <w:r w:rsidRPr="009C108E">
        <w:rPr>
          <w:b/>
          <w:bCs/>
          <w:sz w:val="24"/>
          <w:szCs w:val="24"/>
          <w:rtl/>
        </w:rPr>
        <w:t xml:space="preserve"> وجهة</w:t>
      </w:r>
      <w:r w:rsidR="00B12519">
        <w:rPr>
          <w:rFonts w:hint="cs"/>
          <w:b/>
          <w:bCs/>
          <w:sz w:val="24"/>
          <w:szCs w:val="24"/>
          <w:rtl/>
        </w:rPr>
        <w:t xml:space="preserve"> </w:t>
      </w:r>
      <w:r w:rsidRPr="009C108E">
        <w:rPr>
          <w:b/>
          <w:bCs/>
          <w:sz w:val="24"/>
          <w:szCs w:val="24"/>
          <w:rtl/>
        </w:rPr>
        <w:t>نظر طبية قانوني</w:t>
      </w:r>
      <w:r w:rsidR="00B12519">
        <w:rPr>
          <w:rFonts w:hint="cs"/>
          <w:b/>
          <w:bCs/>
          <w:sz w:val="24"/>
          <w:szCs w:val="24"/>
          <w:rtl/>
          <w:lang w:bidi="ar-EG"/>
        </w:rPr>
        <w:t>ة</w:t>
      </w:r>
    </w:p>
    <w:p w14:paraId="3E570AE9" w14:textId="19E1E172" w:rsidR="009C108E" w:rsidRPr="009C108E" w:rsidRDefault="009C108E" w:rsidP="009C108E">
      <w:pPr>
        <w:spacing w:before="147"/>
        <w:ind w:right="62"/>
        <w:jc w:val="center"/>
        <w:rPr>
          <w:b/>
          <w:bCs/>
          <w:sz w:val="24"/>
          <w:szCs w:val="24"/>
          <w:rtl/>
        </w:rPr>
      </w:pPr>
      <w:r w:rsidRPr="009C108E">
        <w:rPr>
          <w:b/>
          <w:bCs/>
          <w:sz w:val="24"/>
          <w:szCs w:val="24"/>
          <w:rtl/>
        </w:rPr>
        <w:t>رباب شعبان الشافعي</w:t>
      </w:r>
      <w:r w:rsidR="00A53118" w:rsidRPr="00A53118">
        <w:rPr>
          <w:rFonts w:hint="cs"/>
          <w:b/>
          <w:bCs/>
          <w:sz w:val="24"/>
          <w:szCs w:val="24"/>
          <w:vertAlign w:val="superscript"/>
          <w:rtl/>
          <w:lang w:bidi="ar-EG"/>
        </w:rPr>
        <w:t>1</w:t>
      </w:r>
      <w:r w:rsidR="00B12519" w:rsidRPr="002E13CC">
        <w:rPr>
          <w:rFonts w:hint="cs"/>
          <w:vertAlign w:val="superscript"/>
          <w:rtl/>
        </w:rPr>
        <w:t>*</w:t>
      </w:r>
      <w:r w:rsidRPr="009C108E">
        <w:rPr>
          <w:b/>
          <w:bCs/>
          <w:sz w:val="24"/>
          <w:szCs w:val="24"/>
          <w:rtl/>
        </w:rPr>
        <w:t>, علياء محمد دياب</w:t>
      </w:r>
      <w:r w:rsidR="00A53118" w:rsidRPr="00A53118">
        <w:rPr>
          <w:rFonts w:hint="cs"/>
          <w:b/>
          <w:bCs/>
          <w:sz w:val="24"/>
          <w:szCs w:val="24"/>
          <w:vertAlign w:val="superscript"/>
          <w:rtl/>
        </w:rPr>
        <w:t>2</w:t>
      </w:r>
      <w:r w:rsidR="00B12519" w:rsidRPr="002E13CC">
        <w:rPr>
          <w:rFonts w:hint="cs"/>
          <w:vertAlign w:val="superscript"/>
          <w:rtl/>
        </w:rPr>
        <w:t>*</w:t>
      </w:r>
      <w:r w:rsidR="00A53118">
        <w:rPr>
          <w:rFonts w:hint="cs"/>
          <w:b/>
          <w:bCs/>
          <w:sz w:val="24"/>
          <w:szCs w:val="24"/>
          <w:rtl/>
        </w:rPr>
        <w:t xml:space="preserve"> </w:t>
      </w:r>
      <w:r w:rsidRPr="009C108E">
        <w:rPr>
          <w:b/>
          <w:bCs/>
          <w:sz w:val="24"/>
          <w:szCs w:val="24"/>
          <w:rtl/>
        </w:rPr>
        <w:t>, شيماء رضا عبد المقصود</w:t>
      </w:r>
      <w:r w:rsidR="00A53118" w:rsidRPr="00A53118">
        <w:rPr>
          <w:rFonts w:hint="cs"/>
          <w:b/>
          <w:bCs/>
          <w:sz w:val="24"/>
          <w:szCs w:val="24"/>
          <w:vertAlign w:val="superscript"/>
          <w:rtl/>
        </w:rPr>
        <w:t>2</w:t>
      </w:r>
      <w:r w:rsidR="00B12519" w:rsidRPr="002E13CC">
        <w:rPr>
          <w:rFonts w:hint="cs"/>
          <w:vertAlign w:val="superscript"/>
          <w:rtl/>
        </w:rPr>
        <w:t>*</w:t>
      </w:r>
      <w:r w:rsidRPr="009C108E">
        <w:rPr>
          <w:b/>
          <w:bCs/>
          <w:sz w:val="24"/>
          <w:szCs w:val="24"/>
          <w:rtl/>
        </w:rPr>
        <w:t>, هبة السيد عبد الرازق</w:t>
      </w:r>
      <w:r w:rsidR="002E13CC">
        <w:rPr>
          <w:rFonts w:hint="cs"/>
          <w:b/>
          <w:bCs/>
          <w:sz w:val="24"/>
          <w:szCs w:val="24"/>
          <w:rtl/>
        </w:rPr>
        <w:t xml:space="preserve"> </w:t>
      </w:r>
      <w:r w:rsidR="002E13CC" w:rsidRPr="002E13CC">
        <w:rPr>
          <w:rFonts w:hint="cs"/>
          <w:b/>
          <w:bCs/>
          <w:sz w:val="24"/>
          <w:szCs w:val="24"/>
          <w:vertAlign w:val="superscript"/>
          <w:rtl/>
        </w:rPr>
        <w:t>3</w:t>
      </w:r>
      <w:r w:rsidR="00B12519" w:rsidRPr="002E13CC">
        <w:rPr>
          <w:rFonts w:hint="cs"/>
          <w:vertAlign w:val="superscript"/>
          <w:rtl/>
        </w:rPr>
        <w:t>*</w:t>
      </w:r>
      <w:r w:rsidRPr="009C108E">
        <w:rPr>
          <w:b/>
          <w:bCs/>
          <w:sz w:val="24"/>
          <w:szCs w:val="24"/>
          <w:rtl/>
        </w:rPr>
        <w:t>, هايدي محمد فخر</w:t>
      </w:r>
      <w:r w:rsidR="00B12519" w:rsidRPr="002E13CC">
        <w:rPr>
          <w:rFonts w:hint="cs"/>
          <w:vertAlign w:val="superscript"/>
          <w:rtl/>
        </w:rPr>
        <w:t>*</w:t>
      </w:r>
      <w:r w:rsidR="00A53118" w:rsidRPr="00A53118">
        <w:rPr>
          <w:rFonts w:hint="cs"/>
          <w:b/>
          <w:bCs/>
          <w:sz w:val="24"/>
          <w:szCs w:val="24"/>
          <w:vertAlign w:val="superscript"/>
          <w:rtl/>
        </w:rPr>
        <w:t>1</w:t>
      </w:r>
    </w:p>
    <w:p w14:paraId="49C1E993" w14:textId="6592346F" w:rsidR="00B453FE" w:rsidRPr="002E13CC" w:rsidRDefault="00A53118" w:rsidP="00A53118">
      <w:pPr>
        <w:bidi/>
        <w:spacing w:before="147" w:line="360" w:lineRule="auto"/>
        <w:ind w:left="567" w:right="426"/>
        <w:rPr>
          <w:rtl/>
        </w:rPr>
      </w:pPr>
      <w:r w:rsidRPr="002E13CC">
        <w:rPr>
          <w:rFonts w:hint="cs"/>
          <w:vertAlign w:val="superscript"/>
          <w:rtl/>
        </w:rPr>
        <w:t>1*</w:t>
      </w:r>
      <w:r w:rsidRPr="002E13CC">
        <w:rPr>
          <w:rFonts w:hint="cs"/>
          <w:rtl/>
        </w:rPr>
        <w:t xml:space="preserve"> </w:t>
      </w:r>
      <w:r w:rsidRPr="002E13CC">
        <w:rPr>
          <w:rtl/>
        </w:rPr>
        <w:t>قسم الطب الشرعي والسموم ا</w:t>
      </w:r>
      <w:r w:rsidR="008A0BF5">
        <w:rPr>
          <w:rFonts w:hint="cs"/>
          <w:rtl/>
          <w:lang w:bidi="ar-EG"/>
        </w:rPr>
        <w:t>ل</w:t>
      </w:r>
      <w:r w:rsidRPr="002E13CC">
        <w:rPr>
          <w:rtl/>
        </w:rPr>
        <w:t>إكلينكية- كلية الطب -</w:t>
      </w:r>
      <w:r w:rsidR="008A0BF5">
        <w:rPr>
          <w:rFonts w:hint="cs"/>
          <w:rtl/>
        </w:rPr>
        <w:t xml:space="preserve"> </w:t>
      </w:r>
      <w:r w:rsidRPr="002E13CC">
        <w:rPr>
          <w:rtl/>
        </w:rPr>
        <w:t xml:space="preserve">جامعة </w:t>
      </w:r>
      <w:r w:rsidRPr="002E13CC">
        <w:rPr>
          <w:rFonts w:hint="cs"/>
          <w:rtl/>
        </w:rPr>
        <w:t>بنها- مصر</w:t>
      </w:r>
    </w:p>
    <w:p w14:paraId="48C949FF" w14:textId="4C1CCC6B" w:rsidR="002E13CC" w:rsidRPr="002E13CC" w:rsidRDefault="002E13CC" w:rsidP="002E13CC">
      <w:pPr>
        <w:bidi/>
        <w:spacing w:before="147" w:line="360" w:lineRule="auto"/>
        <w:ind w:left="567" w:right="426"/>
        <w:rPr>
          <w:rtl/>
        </w:rPr>
      </w:pPr>
      <w:r w:rsidRPr="002E13CC">
        <w:rPr>
          <w:rFonts w:hint="cs"/>
          <w:vertAlign w:val="superscript"/>
          <w:rtl/>
        </w:rPr>
        <w:t>2*</w:t>
      </w:r>
      <w:r w:rsidRPr="002E13CC">
        <w:rPr>
          <w:rFonts w:hint="cs"/>
          <w:rtl/>
        </w:rPr>
        <w:t xml:space="preserve"> قسم الأطفال-</w:t>
      </w:r>
      <w:r w:rsidR="001A05FD">
        <w:t xml:space="preserve"> </w:t>
      </w:r>
      <w:r w:rsidRPr="002E13CC">
        <w:rPr>
          <w:rFonts w:hint="cs"/>
          <w:rtl/>
        </w:rPr>
        <w:t>كلية الطب- جامعة بنها- مصر</w:t>
      </w:r>
    </w:p>
    <w:p w14:paraId="097C4AA0" w14:textId="07DB0F7F" w:rsidR="002E13CC" w:rsidRPr="002E13CC" w:rsidRDefault="002E13CC" w:rsidP="002E13CC">
      <w:pPr>
        <w:bidi/>
        <w:spacing w:before="147" w:line="360" w:lineRule="auto"/>
        <w:ind w:left="567" w:right="426"/>
      </w:pPr>
      <w:r w:rsidRPr="002E13CC">
        <w:rPr>
          <w:rFonts w:hint="cs"/>
          <w:vertAlign w:val="superscript"/>
          <w:rtl/>
        </w:rPr>
        <w:t>3*</w:t>
      </w:r>
      <w:r w:rsidRPr="002E13CC">
        <w:rPr>
          <w:rFonts w:hint="cs"/>
          <w:rtl/>
        </w:rPr>
        <w:t xml:space="preserve"> قسم النساء والتوليد- كلية الطب-</w:t>
      </w:r>
      <w:r w:rsidR="001A05FD">
        <w:t xml:space="preserve"> </w:t>
      </w:r>
      <w:r w:rsidRPr="002E13CC">
        <w:rPr>
          <w:rFonts w:hint="cs"/>
          <w:rtl/>
        </w:rPr>
        <w:t>جامعة بنها- مصر</w:t>
      </w:r>
    </w:p>
    <w:p w14:paraId="1F8DD1B7" w14:textId="0F418F41" w:rsidR="009C108E" w:rsidRDefault="00140BED" w:rsidP="00AC1EB4">
      <w:pPr>
        <w:bidi/>
        <w:spacing w:before="147" w:line="360" w:lineRule="auto"/>
        <w:ind w:left="567" w:right="851"/>
        <w:jc w:val="both"/>
        <w:rPr>
          <w:sz w:val="24"/>
          <w:szCs w:val="24"/>
          <w:rtl/>
        </w:rPr>
      </w:pPr>
      <w:r w:rsidRPr="00140BED">
        <w:rPr>
          <w:b/>
          <w:bCs/>
          <w:sz w:val="24"/>
          <w:szCs w:val="24"/>
          <w:rtl/>
        </w:rPr>
        <w:t>مقدمة البحث</w:t>
      </w:r>
      <w:r w:rsidRPr="00140BED">
        <w:rPr>
          <w:sz w:val="24"/>
          <w:szCs w:val="24"/>
          <w:rtl/>
        </w:rPr>
        <w:t>:</w:t>
      </w:r>
      <w:r>
        <w:rPr>
          <w:sz w:val="24"/>
          <w:szCs w:val="24"/>
        </w:rPr>
        <w:t xml:space="preserve"> </w:t>
      </w:r>
      <w:r w:rsidR="009C108E" w:rsidRPr="002E13CC">
        <w:rPr>
          <w:sz w:val="24"/>
          <w:szCs w:val="24"/>
          <w:rtl/>
        </w:rPr>
        <w:t xml:space="preserve">من وجهة نظر </w:t>
      </w:r>
      <w:r w:rsidR="00E90E38">
        <w:rPr>
          <w:rFonts w:hint="cs"/>
          <w:sz w:val="24"/>
          <w:szCs w:val="24"/>
          <w:rtl/>
        </w:rPr>
        <w:t>إ</w:t>
      </w:r>
      <w:r w:rsidR="009C108E" w:rsidRPr="002E13CC">
        <w:rPr>
          <w:sz w:val="24"/>
          <w:szCs w:val="24"/>
          <w:rtl/>
        </w:rPr>
        <w:t>ختصاصي الطب الشرعي ، هناك العديد من الجوانب ذات أهمية عن الوفا</w:t>
      </w:r>
      <w:r w:rsidR="00E90E38">
        <w:rPr>
          <w:rFonts w:hint="cs"/>
          <w:sz w:val="24"/>
          <w:szCs w:val="24"/>
          <w:rtl/>
        </w:rPr>
        <w:t>ة</w:t>
      </w:r>
      <w:r w:rsidR="009C108E" w:rsidRPr="002E13CC">
        <w:rPr>
          <w:sz w:val="24"/>
          <w:szCs w:val="24"/>
          <w:rtl/>
        </w:rPr>
        <w:t xml:space="preserve"> خاصة في الفترة المحيطة بالولادة إذا ولد الطفل حياً أو ميتاً. في حالات التقاضي بشأن أمراض الفترة المحيطة بالولادة التي تحدث في المستشفيات ، من الضروري الوصول إلى ملاحظات التوليد وحديثي الولادة إذا ولد الطفل على قيد الحياة وتوفي بعد بضع ساعات أو أيام للوصول إلى تفسير واستنتاج صحيحين.</w:t>
      </w:r>
      <w:r w:rsidR="00974059">
        <w:rPr>
          <w:rFonts w:hint="cs"/>
          <w:sz w:val="24"/>
          <w:szCs w:val="24"/>
          <w:rtl/>
        </w:rPr>
        <w:t xml:space="preserve"> </w:t>
      </w:r>
      <w:r w:rsidR="009C108E" w:rsidRPr="002E13CC">
        <w:rPr>
          <w:sz w:val="24"/>
          <w:szCs w:val="24"/>
          <w:rtl/>
        </w:rPr>
        <w:t xml:space="preserve">ولقد يعد اعتلال الدماغ الإقفاري بنقص الأكسجين ما قبل الولادة سببًا هاما لأمراض الأطفال حديثي الولادة والإعاقة العصبية طويلة الأمد. و له العديد من الأسباب بما في ذلك الخنق داخل الرحم بواسطة الحبل السري. ويعتبر عدم التشخيص المبكر للاختناق الوليدي وعلاجه إهمالاً طبياً قانونياً تجاه الأطباء. </w:t>
      </w:r>
      <w:r w:rsidRPr="00140BED">
        <w:rPr>
          <w:b/>
          <w:bCs/>
          <w:sz w:val="24"/>
          <w:szCs w:val="24"/>
          <w:rtl/>
        </w:rPr>
        <w:t>الهدف من البحث</w:t>
      </w:r>
      <w:r w:rsidRPr="00140BED">
        <w:rPr>
          <w:sz w:val="24"/>
          <w:szCs w:val="24"/>
          <w:rtl/>
        </w:rPr>
        <w:t>:</w:t>
      </w:r>
      <w:r>
        <w:rPr>
          <w:sz w:val="24"/>
          <w:szCs w:val="24"/>
        </w:rPr>
        <w:t xml:space="preserve"> </w:t>
      </w:r>
      <w:r w:rsidR="009C108E" w:rsidRPr="002E13CC">
        <w:rPr>
          <w:sz w:val="24"/>
          <w:szCs w:val="24"/>
          <w:rtl/>
        </w:rPr>
        <w:t xml:space="preserve">هدفت الدراسة الحالية إلى استخدام قياس  مستويات بروتين اس 100واللاكتات داخل دم الحبل السري و كدلائل مبكرة لنقص الأكسجين فى الاطفال حديثي الولادة الناجم عن الحبل القفوي لتقليل مخاطر المسؤوليات الطبية القانونية ضد الأطباء والمستشفيات. </w:t>
      </w:r>
      <w:r w:rsidRPr="00140BED">
        <w:rPr>
          <w:sz w:val="24"/>
          <w:szCs w:val="24"/>
          <w:rtl/>
        </w:rPr>
        <w:t>.</w:t>
      </w:r>
      <w:r w:rsidRPr="00140BED">
        <w:rPr>
          <w:b/>
          <w:bCs/>
          <w:sz w:val="24"/>
          <w:szCs w:val="24"/>
          <w:rtl/>
        </w:rPr>
        <w:t>طريقة</w:t>
      </w:r>
      <w:r w:rsidRPr="00140BED">
        <w:rPr>
          <w:sz w:val="24"/>
          <w:szCs w:val="24"/>
          <w:rtl/>
        </w:rPr>
        <w:t xml:space="preserve"> </w:t>
      </w:r>
      <w:r w:rsidRPr="00140BED">
        <w:rPr>
          <w:b/>
          <w:bCs/>
          <w:sz w:val="24"/>
          <w:szCs w:val="24"/>
          <w:rtl/>
        </w:rPr>
        <w:t>البحث</w:t>
      </w:r>
      <w:r w:rsidRPr="00140BED">
        <w:rPr>
          <w:b/>
          <w:bCs/>
          <w:sz w:val="24"/>
          <w:szCs w:val="24"/>
        </w:rPr>
        <w:t xml:space="preserve"> :</w:t>
      </w:r>
      <w:r w:rsidR="009C108E" w:rsidRPr="002E13CC">
        <w:rPr>
          <w:sz w:val="24"/>
          <w:szCs w:val="24"/>
          <w:rtl/>
        </w:rPr>
        <w:t xml:space="preserve"> </w:t>
      </w:r>
      <w:r>
        <w:rPr>
          <w:rFonts w:hint="cs"/>
          <w:sz w:val="24"/>
          <w:szCs w:val="24"/>
          <w:rtl/>
          <w:lang w:bidi="ar-EG"/>
        </w:rPr>
        <w:t>و</w:t>
      </w:r>
      <w:r w:rsidR="009C108E" w:rsidRPr="002E13CC">
        <w:rPr>
          <w:sz w:val="24"/>
          <w:szCs w:val="24"/>
          <w:rtl/>
        </w:rPr>
        <w:t>تم اجراء هذه الدراسة على  ثلاثون من الاطفال حديثي الولادة الذين  يعانون من نقص الأكسجة بسبب خنق الحبل السري لقياس مستويات بروتين اس 100 واللاكتات في دم الحبل السري. تمت مقارنة هؤلاء مع ثلاثين</w:t>
      </w:r>
      <w:r w:rsidR="00E90E38">
        <w:rPr>
          <w:rFonts w:hint="cs"/>
          <w:sz w:val="24"/>
          <w:szCs w:val="24"/>
          <w:rtl/>
        </w:rPr>
        <w:t xml:space="preserve"> </w:t>
      </w:r>
      <w:r w:rsidR="009C108E" w:rsidRPr="002E13CC">
        <w:rPr>
          <w:sz w:val="24"/>
          <w:szCs w:val="24"/>
          <w:rtl/>
        </w:rPr>
        <w:t>حديثي الولادة</w:t>
      </w:r>
      <w:r w:rsidR="00E90E38">
        <w:rPr>
          <w:rFonts w:hint="cs"/>
          <w:sz w:val="24"/>
          <w:szCs w:val="24"/>
          <w:rtl/>
        </w:rPr>
        <w:t xml:space="preserve"> </w:t>
      </w:r>
      <w:r w:rsidR="009C108E" w:rsidRPr="002E13CC">
        <w:rPr>
          <w:sz w:val="24"/>
          <w:szCs w:val="24"/>
          <w:rtl/>
        </w:rPr>
        <w:t xml:space="preserve">الذين يتمتعون بصحة جيدة على ما يبدو متطابقين في العمر والجنس ووزن الجسم كمجموعة ضابطة. </w:t>
      </w:r>
      <w:r w:rsidR="00D46EEF" w:rsidRPr="00D46EEF">
        <w:rPr>
          <w:b/>
          <w:bCs/>
          <w:sz w:val="24"/>
          <w:szCs w:val="24"/>
          <w:rtl/>
        </w:rPr>
        <w:t>النتائج:</w:t>
      </w:r>
      <w:r w:rsidR="00D46EEF">
        <w:rPr>
          <w:rFonts w:hint="cs"/>
          <w:sz w:val="24"/>
          <w:szCs w:val="24"/>
          <w:rtl/>
        </w:rPr>
        <w:t xml:space="preserve"> </w:t>
      </w:r>
      <w:r w:rsidR="009C108E" w:rsidRPr="002E13CC">
        <w:rPr>
          <w:sz w:val="24"/>
          <w:szCs w:val="24"/>
          <w:rtl/>
        </w:rPr>
        <w:t>وقد وجدت هذه الدراسه انه يوجد ارتفاع ذ</w:t>
      </w:r>
      <w:r w:rsidR="00E90E38">
        <w:rPr>
          <w:rFonts w:hint="cs"/>
          <w:sz w:val="24"/>
          <w:szCs w:val="24"/>
          <w:rtl/>
        </w:rPr>
        <w:t xml:space="preserve">و </w:t>
      </w:r>
      <w:r w:rsidR="009C108E" w:rsidRPr="002E13CC">
        <w:rPr>
          <w:sz w:val="24"/>
          <w:szCs w:val="24"/>
          <w:rtl/>
        </w:rPr>
        <w:t>دلال</w:t>
      </w:r>
      <w:r w:rsidR="00E90E38">
        <w:rPr>
          <w:rFonts w:hint="cs"/>
          <w:sz w:val="24"/>
          <w:szCs w:val="24"/>
          <w:rtl/>
        </w:rPr>
        <w:t>ة</w:t>
      </w:r>
      <w:r w:rsidR="009C108E" w:rsidRPr="002E13CC">
        <w:rPr>
          <w:sz w:val="24"/>
          <w:szCs w:val="24"/>
          <w:rtl/>
        </w:rPr>
        <w:t xml:space="preserve"> احصائي</w:t>
      </w:r>
      <w:r w:rsidR="00E90E38">
        <w:rPr>
          <w:rFonts w:hint="cs"/>
          <w:sz w:val="24"/>
          <w:szCs w:val="24"/>
          <w:rtl/>
        </w:rPr>
        <w:t>ة</w:t>
      </w:r>
      <w:r w:rsidR="009C108E" w:rsidRPr="002E13CC">
        <w:rPr>
          <w:sz w:val="24"/>
          <w:szCs w:val="24"/>
          <w:rtl/>
        </w:rPr>
        <w:t xml:space="preserve"> في مستوي بروتين اس 100 و اللاكتات داخل دم الحبل السري فى حديثي الولاد</w:t>
      </w:r>
      <w:r w:rsidR="00FF5C1A">
        <w:rPr>
          <w:rFonts w:hint="cs"/>
          <w:sz w:val="24"/>
          <w:szCs w:val="24"/>
          <w:rtl/>
        </w:rPr>
        <w:t>ة</w:t>
      </w:r>
      <w:r w:rsidR="009C108E" w:rsidRPr="002E13CC">
        <w:rPr>
          <w:sz w:val="24"/>
          <w:szCs w:val="24"/>
          <w:rtl/>
        </w:rPr>
        <w:t xml:space="preserve"> </w:t>
      </w:r>
      <w:r w:rsidR="00E90E38">
        <w:rPr>
          <w:rFonts w:hint="cs"/>
          <w:sz w:val="24"/>
          <w:szCs w:val="24"/>
          <w:rtl/>
        </w:rPr>
        <w:t>ا</w:t>
      </w:r>
      <w:r w:rsidR="009C108E" w:rsidRPr="002E13CC">
        <w:rPr>
          <w:sz w:val="24"/>
          <w:szCs w:val="24"/>
          <w:rtl/>
        </w:rPr>
        <w:t>ل</w:t>
      </w:r>
      <w:r w:rsidR="00E90E38">
        <w:rPr>
          <w:rFonts w:hint="cs"/>
          <w:sz w:val="24"/>
          <w:szCs w:val="24"/>
          <w:rtl/>
        </w:rPr>
        <w:t>ذ</w:t>
      </w:r>
      <w:r w:rsidR="009C108E" w:rsidRPr="002E13CC">
        <w:rPr>
          <w:sz w:val="24"/>
          <w:szCs w:val="24"/>
          <w:rtl/>
        </w:rPr>
        <w:t xml:space="preserve">ين يعانون من نقص الاكسجين نتيجة خنق الحبل السري بالمقارنة مع المجموعة الضابطة. </w:t>
      </w:r>
      <w:r w:rsidR="00D46EEF" w:rsidRPr="00D46EEF">
        <w:rPr>
          <w:b/>
          <w:bCs/>
          <w:sz w:val="24"/>
          <w:szCs w:val="24"/>
          <w:rtl/>
        </w:rPr>
        <w:t>ال</w:t>
      </w:r>
      <w:r w:rsidR="00ED2809">
        <w:rPr>
          <w:rFonts w:hint="cs"/>
          <w:b/>
          <w:bCs/>
          <w:sz w:val="24"/>
          <w:szCs w:val="24"/>
          <w:rtl/>
          <w:lang w:bidi="ar-EG"/>
        </w:rPr>
        <w:t>خلا</w:t>
      </w:r>
      <w:r w:rsidR="00D46EEF" w:rsidRPr="00D46EEF">
        <w:rPr>
          <w:b/>
          <w:bCs/>
          <w:sz w:val="24"/>
          <w:szCs w:val="24"/>
          <w:rtl/>
        </w:rPr>
        <w:t>صة</w:t>
      </w:r>
      <w:r w:rsidR="00D46EEF" w:rsidRPr="00D46EEF">
        <w:rPr>
          <w:sz w:val="24"/>
          <w:szCs w:val="24"/>
          <w:rtl/>
        </w:rPr>
        <w:t>:</w:t>
      </w:r>
      <w:r w:rsidR="00D46EEF">
        <w:rPr>
          <w:rFonts w:hint="cs"/>
          <w:sz w:val="24"/>
          <w:szCs w:val="24"/>
          <w:rtl/>
        </w:rPr>
        <w:t xml:space="preserve"> </w:t>
      </w:r>
      <w:r w:rsidR="009C108E" w:rsidRPr="002E13CC">
        <w:rPr>
          <w:sz w:val="24"/>
          <w:szCs w:val="24"/>
          <w:rtl/>
        </w:rPr>
        <w:t>خلصت هذه الدراس</w:t>
      </w:r>
      <w:r w:rsidR="00FF5C1A">
        <w:rPr>
          <w:rFonts w:hint="cs"/>
          <w:sz w:val="24"/>
          <w:szCs w:val="24"/>
          <w:rtl/>
        </w:rPr>
        <w:t>ة</w:t>
      </w:r>
      <w:r w:rsidR="009C108E" w:rsidRPr="002E13CC">
        <w:rPr>
          <w:sz w:val="24"/>
          <w:szCs w:val="24"/>
          <w:rtl/>
        </w:rPr>
        <w:t xml:space="preserve"> </w:t>
      </w:r>
      <w:r w:rsidR="00E90E38">
        <w:rPr>
          <w:rFonts w:hint="cs"/>
          <w:sz w:val="24"/>
          <w:szCs w:val="24"/>
          <w:rtl/>
        </w:rPr>
        <w:t>إل</w:t>
      </w:r>
      <w:r w:rsidR="009C108E" w:rsidRPr="002E13CC">
        <w:rPr>
          <w:sz w:val="24"/>
          <w:szCs w:val="24"/>
          <w:rtl/>
        </w:rPr>
        <w:t xml:space="preserve">ي </w:t>
      </w:r>
      <w:r w:rsidR="00FF5C1A">
        <w:rPr>
          <w:rFonts w:hint="cs"/>
          <w:sz w:val="24"/>
          <w:szCs w:val="24"/>
          <w:rtl/>
        </w:rPr>
        <w:t>أ</w:t>
      </w:r>
      <w:r w:rsidR="009C108E" w:rsidRPr="002E13CC">
        <w:rPr>
          <w:sz w:val="24"/>
          <w:szCs w:val="24"/>
          <w:rtl/>
        </w:rPr>
        <w:t>نه من الممكن استخدام نسب</w:t>
      </w:r>
      <w:r w:rsidR="00FF5C1A">
        <w:rPr>
          <w:rFonts w:hint="cs"/>
          <w:sz w:val="24"/>
          <w:szCs w:val="24"/>
          <w:rtl/>
        </w:rPr>
        <w:t>ة</w:t>
      </w:r>
      <w:r w:rsidR="009C108E" w:rsidRPr="002E13CC">
        <w:rPr>
          <w:sz w:val="24"/>
          <w:szCs w:val="24"/>
          <w:rtl/>
        </w:rPr>
        <w:t xml:space="preserve"> بروتين اس 100 و اللاكتات داخل دم الحبل السري  كمؤشر حيوي مبكر لتشخيص الاعتلال الدماغي لنقص الاكسجين في حديثي الولادة</w:t>
      </w:r>
      <w:r w:rsidR="009C108E" w:rsidRPr="002E13CC">
        <w:rPr>
          <w:sz w:val="24"/>
          <w:szCs w:val="24"/>
        </w:rPr>
        <w:t>.</w:t>
      </w:r>
      <w:r w:rsidR="002E13CC" w:rsidRPr="002E13CC">
        <w:rPr>
          <w:rtl/>
        </w:rPr>
        <w:t xml:space="preserve"> </w:t>
      </w:r>
      <w:r w:rsidR="002E13CC" w:rsidRPr="00E90E38">
        <w:rPr>
          <w:rFonts w:hint="cs"/>
          <w:b/>
          <w:bCs/>
          <w:sz w:val="24"/>
          <w:szCs w:val="24"/>
          <w:rtl/>
          <w:lang w:bidi="ar-EG"/>
        </w:rPr>
        <w:t>التوصيات</w:t>
      </w:r>
      <w:r w:rsidR="002E13CC">
        <w:rPr>
          <w:rFonts w:hint="cs"/>
          <w:rtl/>
        </w:rPr>
        <w:t xml:space="preserve">: </w:t>
      </w:r>
      <w:r w:rsidR="002E13CC" w:rsidRPr="002E13CC">
        <w:rPr>
          <w:sz w:val="24"/>
          <w:szCs w:val="24"/>
          <w:rtl/>
        </w:rPr>
        <w:t>في ضوء نتائج الدراسة الحالية ، نوصي باستخدام بروتين</w:t>
      </w:r>
      <w:r w:rsidR="00E90E38">
        <w:rPr>
          <w:rFonts w:hint="cs"/>
          <w:sz w:val="24"/>
          <w:szCs w:val="24"/>
          <w:rtl/>
        </w:rPr>
        <w:t xml:space="preserve"> اس</w:t>
      </w:r>
      <w:r w:rsidR="002E13CC" w:rsidRPr="002E13CC">
        <w:rPr>
          <w:sz w:val="24"/>
          <w:szCs w:val="24"/>
          <w:rtl/>
        </w:rPr>
        <w:t xml:space="preserve"> </w:t>
      </w:r>
      <w:r w:rsidR="002E13CC" w:rsidRPr="002E13CC">
        <w:rPr>
          <w:sz w:val="24"/>
          <w:szCs w:val="24"/>
        </w:rPr>
        <w:t>100</w:t>
      </w:r>
      <w:r w:rsidR="002E13CC" w:rsidRPr="002E13CC">
        <w:rPr>
          <w:sz w:val="24"/>
          <w:szCs w:val="24"/>
          <w:rtl/>
        </w:rPr>
        <w:t xml:space="preserve"> واللاكتات في دم الحبل السري كعلامات مبكرة للاختناق الوليدي الناجم عن الحبل القفوي لأنها بسيطة وغير جراحية ورخيصة. كذلك ، ينبغي إجراء مزيد من الدراسات حول </w:t>
      </w:r>
      <w:r w:rsidR="0061560F">
        <w:rPr>
          <w:rFonts w:hint="cs"/>
          <w:sz w:val="24"/>
          <w:szCs w:val="24"/>
          <w:rtl/>
          <w:lang w:bidi="ar-EG"/>
        </w:rPr>
        <w:t>مؤشر</w:t>
      </w:r>
      <w:r w:rsidR="002E13CC" w:rsidRPr="002E13CC">
        <w:rPr>
          <w:sz w:val="24"/>
          <w:szCs w:val="24"/>
          <w:rtl/>
        </w:rPr>
        <w:t xml:space="preserve"> حيوي مفيد آخر للكشف المبكر عن الاختناق الوليدي.</w:t>
      </w:r>
    </w:p>
    <w:p w14:paraId="35CBE9FB" w14:textId="77777777" w:rsidR="00A218EB" w:rsidRDefault="00A218EB" w:rsidP="00AC1EB4">
      <w:pPr>
        <w:bidi/>
        <w:spacing w:before="147" w:line="360" w:lineRule="auto"/>
        <w:ind w:left="567" w:right="851"/>
        <w:jc w:val="both"/>
        <w:rPr>
          <w:sz w:val="24"/>
          <w:szCs w:val="24"/>
          <w:rtl/>
        </w:rPr>
      </w:pPr>
    </w:p>
    <w:p w14:paraId="0675B2AB" w14:textId="6C53EFE2" w:rsidR="00A218EB" w:rsidRDefault="00A218EB" w:rsidP="00A218EB">
      <w:pPr>
        <w:bidi/>
        <w:spacing w:before="147" w:line="360" w:lineRule="auto"/>
        <w:ind w:left="567" w:right="426"/>
        <w:jc w:val="both"/>
        <w:rPr>
          <w:sz w:val="24"/>
          <w:szCs w:val="24"/>
          <w:rtl/>
        </w:rPr>
      </w:pPr>
    </w:p>
    <w:p w14:paraId="6B269FEB" w14:textId="43D1ED16" w:rsidR="00A218EB" w:rsidRDefault="00A218EB" w:rsidP="00A218EB">
      <w:pPr>
        <w:bidi/>
        <w:spacing w:before="147" w:line="360" w:lineRule="auto"/>
        <w:ind w:left="567" w:right="426"/>
        <w:jc w:val="both"/>
        <w:rPr>
          <w:sz w:val="24"/>
          <w:szCs w:val="24"/>
          <w:rtl/>
        </w:rPr>
      </w:pPr>
    </w:p>
    <w:p w14:paraId="328EB798" w14:textId="77777777" w:rsidR="000D2680" w:rsidRDefault="000D2680" w:rsidP="000D2680">
      <w:pPr>
        <w:bidi/>
        <w:spacing w:before="147" w:line="360" w:lineRule="auto"/>
        <w:ind w:left="567" w:right="426"/>
        <w:jc w:val="both"/>
        <w:rPr>
          <w:sz w:val="24"/>
          <w:szCs w:val="24"/>
          <w:rtl/>
        </w:rPr>
      </w:pPr>
    </w:p>
    <w:p w14:paraId="1C68AF4E" w14:textId="0217F4F9" w:rsidR="00A218EB" w:rsidRPr="002E13CC" w:rsidRDefault="00A218EB" w:rsidP="00A218EB">
      <w:pPr>
        <w:bidi/>
        <w:spacing w:before="147" w:line="360" w:lineRule="auto"/>
        <w:ind w:left="567" w:right="426"/>
        <w:jc w:val="both"/>
        <w:rPr>
          <w:sz w:val="24"/>
          <w:szCs w:val="24"/>
          <w:rtl/>
        </w:rPr>
      </w:pPr>
    </w:p>
    <w:p w14:paraId="530C353B" w14:textId="26876C49" w:rsidR="009A54B4" w:rsidRPr="000D2680" w:rsidRDefault="009A54B4" w:rsidP="000D2680">
      <w:pPr>
        <w:bidi/>
        <w:spacing w:before="147" w:line="360" w:lineRule="auto"/>
        <w:ind w:right="62"/>
        <w:jc w:val="both"/>
        <w:rPr>
          <w:i/>
          <w:iCs/>
          <w:sz w:val="29"/>
          <w:szCs w:val="29"/>
        </w:rPr>
        <w:sectPr w:rsidR="009A54B4" w:rsidRPr="000D2680" w:rsidSect="009C108E">
          <w:pgSz w:w="11910" w:h="16840"/>
          <w:pgMar w:top="940" w:right="980" w:bottom="1200" w:left="340" w:header="720" w:footer="720" w:gutter="0"/>
          <w:cols w:space="40"/>
        </w:sectPr>
      </w:pPr>
    </w:p>
    <w:p w14:paraId="05F2A4FD" w14:textId="6C1D9A38" w:rsidR="00C679F3" w:rsidRPr="00C679F3" w:rsidRDefault="00C70CCE" w:rsidP="00C679F3">
      <w:pPr>
        <w:tabs>
          <w:tab w:val="left" w:pos="1476"/>
        </w:tabs>
      </w:pPr>
      <w:r w:rsidRPr="00582496">
        <w:rPr>
          <w:b/>
          <w:bCs/>
          <w:noProof/>
          <w:position w:val="-1"/>
          <w:sz w:val="8"/>
        </w:rPr>
        <mc:AlternateContent>
          <mc:Choice Requires="wpg">
            <w:drawing>
              <wp:anchor distT="0" distB="0" distL="114300" distR="114300" simplePos="0" relativeHeight="251667456" behindDoc="0" locked="0" layoutInCell="1" allowOverlap="1" wp14:anchorId="4B5BC5E8" wp14:editId="46B2452A">
                <wp:simplePos x="0" y="0"/>
                <wp:positionH relativeFrom="margin">
                  <wp:align>left</wp:align>
                </wp:positionH>
                <wp:positionV relativeFrom="paragraph">
                  <wp:posOffset>192405</wp:posOffset>
                </wp:positionV>
                <wp:extent cx="7063740" cy="45720"/>
                <wp:effectExtent l="0" t="0" r="381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45720"/>
                          <a:chOff x="0" y="0"/>
                          <a:chExt cx="9677" cy="80"/>
                        </a:xfrm>
                      </wpg:grpSpPr>
                      <wps:wsp>
                        <wps:cNvPr id="32" name="AutoShape 31"/>
                        <wps:cNvSpPr>
                          <a:spLocks/>
                        </wps:cNvSpPr>
                        <wps:spPr bwMode="auto">
                          <a:xfrm>
                            <a:off x="0" y="0"/>
                            <a:ext cx="9677" cy="80"/>
                          </a:xfrm>
                          <a:custGeom>
                            <a:avLst/>
                            <a:gdLst>
                              <a:gd name="T0" fmla="*/ 9677 w 9677"/>
                              <a:gd name="T1" fmla="*/ 64 h 80"/>
                              <a:gd name="T2" fmla="*/ 0 w 9677"/>
                              <a:gd name="T3" fmla="*/ 64 h 80"/>
                              <a:gd name="T4" fmla="*/ 0 w 9677"/>
                              <a:gd name="T5" fmla="*/ 80 h 80"/>
                              <a:gd name="T6" fmla="*/ 9677 w 9677"/>
                              <a:gd name="T7" fmla="*/ 80 h 80"/>
                              <a:gd name="T8" fmla="*/ 9677 w 9677"/>
                              <a:gd name="T9" fmla="*/ 64 h 80"/>
                              <a:gd name="T10" fmla="*/ 9677 w 9677"/>
                              <a:gd name="T11" fmla="*/ 0 h 80"/>
                              <a:gd name="T12" fmla="*/ 0 w 9677"/>
                              <a:gd name="T13" fmla="*/ 0 h 80"/>
                              <a:gd name="T14" fmla="*/ 0 w 9677"/>
                              <a:gd name="T15" fmla="*/ 48 h 80"/>
                              <a:gd name="T16" fmla="*/ 9677 w 9677"/>
                              <a:gd name="T17" fmla="*/ 48 h 80"/>
                              <a:gd name="T18" fmla="*/ 9677 w 9677"/>
                              <a:gd name="T1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3295D86" id="Group 4" o:spid="_x0000_s1026" style="position:absolute;margin-left:0;margin-top:15.15pt;width:556.2pt;height:3.6pt;z-index:251667456;mso-position-horizontal:left;mso-position-horizontal-relative:margin;mso-height-relative:margin"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">
                <v:shape id="AutoShape 31" o:spid="_x0000_s1027" style="position:absolute;width:9677;height:80;visibility:visible;mso-wrap-style:square;v-text-anchor:top" coordsize="96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" path="m9677,64l,64,,80r9677,l9677,64xm9677,l,,,48r9677,l9677,xe" fillcolor="#612322" stroked="f">
                  <v:path arrowok="t" o:connecttype="custom" o:connectlocs="9677,64;0,64;0,80;9677,80;9677,64;9677,0;0,0;0,48;9677,48;9677,0" o:connectangles="0,0,0,0,0,0,0,0,0,0"/>
                </v:shape>
                <w10:wrap type="topAndBottom" anchorx="margin"/>
              </v:group>
            </w:pict>
          </mc:Fallback>
        </mc:AlternateContent>
      </w:r>
    </w:p>
    <w:sectPr w:rsidR="00C679F3" w:rsidRPr="00C679F3">
      <w:type w:val="continuous"/>
      <w:pgSz w:w="11910" w:h="16840"/>
      <w:pgMar w:top="940" w:right="980" w:bottom="120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7730" w14:textId="77777777" w:rsidR="00BF682F" w:rsidRDefault="00BF682F">
      <w:r>
        <w:separator/>
      </w:r>
    </w:p>
  </w:endnote>
  <w:endnote w:type="continuationSeparator" w:id="0">
    <w:p w14:paraId="06B8F51D" w14:textId="77777777" w:rsidR="00BF682F" w:rsidRDefault="00B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EAB1" w14:textId="1454367C" w:rsidR="009A54B4" w:rsidRDefault="004430AE">
    <w:pPr>
      <w:pStyle w:val="BodyText"/>
      <w:spacing w:line="14" w:lineRule="auto"/>
      <w:rPr>
        <w:sz w:val="20"/>
      </w:rPr>
    </w:pPr>
    <w:r>
      <w:rPr>
        <w:noProof/>
      </w:rPr>
      <mc:AlternateContent>
        <mc:Choice Requires="wps">
          <w:drawing>
            <wp:anchor distT="0" distB="0" distL="114300" distR="114300" simplePos="0" relativeHeight="486818304" behindDoc="1" locked="0" layoutInCell="1" allowOverlap="1" wp14:anchorId="21F4F8F0" wp14:editId="022659EB">
              <wp:simplePos x="0" y="0"/>
              <wp:positionH relativeFrom="page">
                <wp:posOffset>712470</wp:posOffset>
              </wp:positionH>
              <wp:positionV relativeFrom="page">
                <wp:posOffset>9864090</wp:posOffset>
              </wp:positionV>
              <wp:extent cx="6144895" cy="50800"/>
              <wp:effectExtent l="0" t="0" r="0" b="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50800"/>
                      </a:xfrm>
                      <a:custGeom>
                        <a:avLst/>
                        <a:gdLst>
                          <a:gd name="T0" fmla="+- 0 10799 1122"/>
                          <a:gd name="T1" fmla="*/ T0 w 9677"/>
                          <a:gd name="T2" fmla="+- 0 15598 15534"/>
                          <a:gd name="T3" fmla="*/ 15598 h 80"/>
                          <a:gd name="T4" fmla="+- 0 1122 1122"/>
                          <a:gd name="T5" fmla="*/ T4 w 9677"/>
                          <a:gd name="T6" fmla="+- 0 15598 15534"/>
                          <a:gd name="T7" fmla="*/ 15598 h 80"/>
                          <a:gd name="T8" fmla="+- 0 1122 1122"/>
                          <a:gd name="T9" fmla="*/ T8 w 9677"/>
                          <a:gd name="T10" fmla="+- 0 15614 15534"/>
                          <a:gd name="T11" fmla="*/ 15614 h 80"/>
                          <a:gd name="T12" fmla="+- 0 10799 1122"/>
                          <a:gd name="T13" fmla="*/ T12 w 9677"/>
                          <a:gd name="T14" fmla="+- 0 15614 15534"/>
                          <a:gd name="T15" fmla="*/ 15614 h 80"/>
                          <a:gd name="T16" fmla="+- 0 10799 1122"/>
                          <a:gd name="T17" fmla="*/ T16 w 9677"/>
                          <a:gd name="T18" fmla="+- 0 15598 15534"/>
                          <a:gd name="T19" fmla="*/ 15598 h 80"/>
                          <a:gd name="T20" fmla="+- 0 10799 1122"/>
                          <a:gd name="T21" fmla="*/ T20 w 9677"/>
                          <a:gd name="T22" fmla="+- 0 15534 15534"/>
                          <a:gd name="T23" fmla="*/ 15534 h 80"/>
                          <a:gd name="T24" fmla="+- 0 1122 1122"/>
                          <a:gd name="T25" fmla="*/ T24 w 9677"/>
                          <a:gd name="T26" fmla="+- 0 15534 15534"/>
                          <a:gd name="T27" fmla="*/ 15534 h 80"/>
                          <a:gd name="T28" fmla="+- 0 1122 1122"/>
                          <a:gd name="T29" fmla="*/ T28 w 9677"/>
                          <a:gd name="T30" fmla="+- 0 15582 15534"/>
                          <a:gd name="T31" fmla="*/ 15582 h 80"/>
                          <a:gd name="T32" fmla="+- 0 10799 1122"/>
                          <a:gd name="T33" fmla="*/ T32 w 9677"/>
                          <a:gd name="T34" fmla="+- 0 15582 15534"/>
                          <a:gd name="T35" fmla="*/ 15582 h 80"/>
                          <a:gd name="T36" fmla="+- 0 10799 1122"/>
                          <a:gd name="T37" fmla="*/ T36 w 9677"/>
                          <a:gd name="T38" fmla="+- 0 15534 15534"/>
                          <a:gd name="T39" fmla="*/ 1553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D046" id="AutoShape 18" o:spid="_x0000_s1026" style="position:absolute;margin-left:56.1pt;margin-top:776.7pt;width:483.85pt;height:4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" path="m9677,64l,64,,80r9677,l9677,64xm9677,l,,,48r9677,l9677,xe" fillcolor="#612322" stroked="f">
              <v:path arrowok="t" o:connecttype="custom" o:connectlocs="6144895,9904730;0,9904730;0,9914890;6144895,9914890;6144895,9904730;6144895,9864090;0,9864090;0,9894570;6144895,9894570;6144895,9864090" o:connectangles="0,0,0,0,0,0,0,0,0,0"/>
              <w10:wrap anchorx="page" anchory="page"/>
            </v:shape>
          </w:pict>
        </mc:Fallback>
      </mc:AlternateContent>
    </w:r>
    <w:r>
      <w:rPr>
        <w:noProof/>
      </w:rPr>
      <mc:AlternateContent>
        <mc:Choice Requires="wps">
          <w:drawing>
            <wp:anchor distT="0" distB="0" distL="114300" distR="114300" simplePos="0" relativeHeight="486818816" behindDoc="1" locked="0" layoutInCell="1" allowOverlap="1" wp14:anchorId="4DFEDD7D" wp14:editId="1D6E3F34">
              <wp:simplePos x="0" y="0"/>
              <wp:positionH relativeFrom="page">
                <wp:posOffset>709930</wp:posOffset>
              </wp:positionH>
              <wp:positionV relativeFrom="page">
                <wp:posOffset>9938385</wp:posOffset>
              </wp:positionV>
              <wp:extent cx="2151380" cy="16764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14F5"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DD7D" id="_x0000_t202" coordsize="21600,21600" o:spt="202" path="m,l,21600r21600,l21600,xe">
              <v:stroke joinstyle="miter"/>
              <v:path gradientshapeok="t" o:connecttype="rect"/>
            </v:shapetype>
            <v:shape id="Text Box 17" o:spid="_x0000_s1028" type="#_x0000_t202" style="position:absolute;margin-left:55.9pt;margin-top:782.55pt;width:169.4pt;height:13.2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" filled="f" stroked="f">
              <v:textbox inset="0,0,0,0">
                <w:txbxContent>
                  <w:p w14:paraId="5CB714F5"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v:textbox>
              <w10:wrap anchorx="page" anchory="page"/>
            </v:shape>
          </w:pict>
        </mc:Fallback>
      </mc:AlternateContent>
    </w:r>
    <w:r>
      <w:rPr>
        <w:noProof/>
      </w:rPr>
      <mc:AlternateContent>
        <mc:Choice Requires="wps">
          <w:drawing>
            <wp:anchor distT="0" distB="0" distL="114300" distR="114300" simplePos="0" relativeHeight="486819328" behindDoc="1" locked="0" layoutInCell="1" allowOverlap="1" wp14:anchorId="4583D722" wp14:editId="2596D37D">
              <wp:simplePos x="0" y="0"/>
              <wp:positionH relativeFrom="page">
                <wp:posOffset>4667885</wp:posOffset>
              </wp:positionH>
              <wp:positionV relativeFrom="page">
                <wp:posOffset>9938385</wp:posOffset>
              </wp:positionV>
              <wp:extent cx="1500505" cy="16764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5DA3"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D722" id="_x0000_s1029" type="#_x0000_t202" style="position:absolute;margin-left:367.55pt;margin-top:782.55pt;width:118.15pt;height:13.2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" filled="f" stroked="f">
              <v:textbox inset="0,0,0,0">
                <w:txbxContent>
                  <w:p w14:paraId="3B055DA3"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1264" w14:textId="141F4470" w:rsidR="009A54B4" w:rsidRDefault="004430AE">
    <w:pPr>
      <w:pStyle w:val="BodyText"/>
      <w:spacing w:line="14" w:lineRule="auto"/>
      <w:rPr>
        <w:sz w:val="20"/>
      </w:rPr>
    </w:pPr>
    <w:r>
      <w:rPr>
        <w:noProof/>
      </w:rPr>
      <mc:AlternateContent>
        <mc:Choice Requires="wps">
          <w:drawing>
            <wp:anchor distT="0" distB="0" distL="114300" distR="114300" simplePos="0" relativeHeight="486821376" behindDoc="1" locked="0" layoutInCell="1" allowOverlap="1" wp14:anchorId="61BE54B5" wp14:editId="024B0C30">
              <wp:simplePos x="0" y="0"/>
              <wp:positionH relativeFrom="page">
                <wp:posOffset>712470</wp:posOffset>
              </wp:positionH>
              <wp:positionV relativeFrom="page">
                <wp:posOffset>9864090</wp:posOffset>
              </wp:positionV>
              <wp:extent cx="6144895" cy="5080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50800"/>
                      </a:xfrm>
                      <a:custGeom>
                        <a:avLst/>
                        <a:gdLst>
                          <a:gd name="T0" fmla="+- 0 10799 1122"/>
                          <a:gd name="T1" fmla="*/ T0 w 9677"/>
                          <a:gd name="T2" fmla="+- 0 15598 15534"/>
                          <a:gd name="T3" fmla="*/ 15598 h 80"/>
                          <a:gd name="T4" fmla="+- 0 1122 1122"/>
                          <a:gd name="T5" fmla="*/ T4 w 9677"/>
                          <a:gd name="T6" fmla="+- 0 15598 15534"/>
                          <a:gd name="T7" fmla="*/ 15598 h 80"/>
                          <a:gd name="T8" fmla="+- 0 1122 1122"/>
                          <a:gd name="T9" fmla="*/ T8 w 9677"/>
                          <a:gd name="T10" fmla="+- 0 15614 15534"/>
                          <a:gd name="T11" fmla="*/ 15614 h 80"/>
                          <a:gd name="T12" fmla="+- 0 10799 1122"/>
                          <a:gd name="T13" fmla="*/ T12 w 9677"/>
                          <a:gd name="T14" fmla="+- 0 15614 15534"/>
                          <a:gd name="T15" fmla="*/ 15614 h 80"/>
                          <a:gd name="T16" fmla="+- 0 10799 1122"/>
                          <a:gd name="T17" fmla="*/ T16 w 9677"/>
                          <a:gd name="T18" fmla="+- 0 15598 15534"/>
                          <a:gd name="T19" fmla="*/ 15598 h 80"/>
                          <a:gd name="T20" fmla="+- 0 10799 1122"/>
                          <a:gd name="T21" fmla="*/ T20 w 9677"/>
                          <a:gd name="T22" fmla="+- 0 15534 15534"/>
                          <a:gd name="T23" fmla="*/ 15534 h 80"/>
                          <a:gd name="T24" fmla="+- 0 1122 1122"/>
                          <a:gd name="T25" fmla="*/ T24 w 9677"/>
                          <a:gd name="T26" fmla="+- 0 15534 15534"/>
                          <a:gd name="T27" fmla="*/ 15534 h 80"/>
                          <a:gd name="T28" fmla="+- 0 1122 1122"/>
                          <a:gd name="T29" fmla="*/ T28 w 9677"/>
                          <a:gd name="T30" fmla="+- 0 15582 15534"/>
                          <a:gd name="T31" fmla="*/ 15582 h 80"/>
                          <a:gd name="T32" fmla="+- 0 10799 1122"/>
                          <a:gd name="T33" fmla="*/ T32 w 9677"/>
                          <a:gd name="T34" fmla="+- 0 15582 15534"/>
                          <a:gd name="T35" fmla="*/ 15582 h 80"/>
                          <a:gd name="T36" fmla="+- 0 10799 1122"/>
                          <a:gd name="T37" fmla="*/ T36 w 9677"/>
                          <a:gd name="T38" fmla="+- 0 15534 15534"/>
                          <a:gd name="T39" fmla="*/ 1553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64"/>
                            </a:moveTo>
                            <a:lnTo>
                              <a:pt x="0" y="64"/>
                            </a:lnTo>
                            <a:lnTo>
                              <a:pt x="0" y="80"/>
                            </a:lnTo>
                            <a:lnTo>
                              <a:pt x="9677" y="80"/>
                            </a:lnTo>
                            <a:lnTo>
                              <a:pt x="9677" y="64"/>
                            </a:lnTo>
                            <a:close/>
                            <a:moveTo>
                              <a:pt x="9677" y="0"/>
                            </a:moveTo>
                            <a:lnTo>
                              <a:pt x="0" y="0"/>
                            </a:lnTo>
                            <a:lnTo>
                              <a:pt x="0" y="48"/>
                            </a:lnTo>
                            <a:lnTo>
                              <a:pt x="9677" y="48"/>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55AC" id="AutoShape 10" o:spid="_x0000_s1026" style="position:absolute;margin-left:56.1pt;margin-top:776.7pt;width:483.85pt;height:4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" path="m9677,64l,64,,80r9677,l9677,64xm9677,l,,,48r9677,l9677,xe" fillcolor="#612322" stroked="f">
              <v:path arrowok="t" o:connecttype="custom" o:connectlocs="6144895,9904730;0,9904730;0,9914890;6144895,9914890;6144895,9904730;6144895,9864090;0,9864090;0,9894570;6144895,9894570;6144895,9864090" o:connectangles="0,0,0,0,0,0,0,0,0,0"/>
              <w10:wrap anchorx="page" anchory="page"/>
            </v:shape>
          </w:pict>
        </mc:Fallback>
      </mc:AlternateContent>
    </w:r>
    <w:r>
      <w:rPr>
        <w:noProof/>
      </w:rPr>
      <mc:AlternateContent>
        <mc:Choice Requires="wps">
          <w:drawing>
            <wp:anchor distT="0" distB="0" distL="114300" distR="114300" simplePos="0" relativeHeight="486821888" behindDoc="1" locked="0" layoutInCell="1" allowOverlap="1" wp14:anchorId="5DC495CB" wp14:editId="52C7EE91">
              <wp:simplePos x="0" y="0"/>
              <wp:positionH relativeFrom="page">
                <wp:posOffset>709930</wp:posOffset>
              </wp:positionH>
              <wp:positionV relativeFrom="page">
                <wp:posOffset>9938385</wp:posOffset>
              </wp:positionV>
              <wp:extent cx="2151380" cy="16764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D3BF"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95CB" id="_x0000_t202" coordsize="21600,21600" o:spt="202" path="m,l,21600r21600,l21600,xe">
              <v:stroke joinstyle="miter"/>
              <v:path gradientshapeok="t" o:connecttype="rect"/>
            </v:shapetype>
            <v:shape id="Text Box 9" o:spid="_x0000_s1032" type="#_x0000_t202" style="position:absolute;margin-left:55.9pt;margin-top:782.55pt;width:169.4pt;height:13.2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" filled="f" stroked="f">
              <v:textbox inset="0,0,0,0">
                <w:txbxContent>
                  <w:p w14:paraId="255ED3BF"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v:textbox>
              <w10:wrap anchorx="page" anchory="page"/>
            </v:shape>
          </w:pict>
        </mc:Fallback>
      </mc:AlternateContent>
    </w:r>
    <w:r>
      <w:rPr>
        <w:noProof/>
      </w:rPr>
      <mc:AlternateContent>
        <mc:Choice Requires="wps">
          <w:drawing>
            <wp:anchor distT="0" distB="0" distL="114300" distR="114300" simplePos="0" relativeHeight="486822400" behindDoc="1" locked="0" layoutInCell="1" allowOverlap="1" wp14:anchorId="59B3781E" wp14:editId="7FBCC580">
              <wp:simplePos x="0" y="0"/>
              <wp:positionH relativeFrom="page">
                <wp:posOffset>4667885</wp:posOffset>
              </wp:positionH>
              <wp:positionV relativeFrom="page">
                <wp:posOffset>9938385</wp:posOffset>
              </wp:positionV>
              <wp:extent cx="1500505" cy="1676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7CDD"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781E" id="Text Box 8" o:spid="_x0000_s1033" type="#_x0000_t202" style="position:absolute;margin-left:367.55pt;margin-top:782.55pt;width:118.15pt;height:13.2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" filled="f" stroked="f">
              <v:textbox inset="0,0,0,0">
                <w:txbxContent>
                  <w:p w14:paraId="65127CDD"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D3EF" w14:textId="6707C440" w:rsidR="009A54B4" w:rsidRDefault="004430AE">
    <w:pPr>
      <w:pStyle w:val="BodyText"/>
      <w:spacing w:line="14" w:lineRule="auto"/>
      <w:rPr>
        <w:sz w:val="20"/>
      </w:rPr>
    </w:pPr>
    <w:r>
      <w:rPr>
        <w:noProof/>
      </w:rPr>
      <mc:AlternateContent>
        <mc:Choice Requires="wps">
          <w:drawing>
            <wp:anchor distT="0" distB="0" distL="114300" distR="114300" simplePos="0" relativeHeight="486824448" behindDoc="1" locked="0" layoutInCell="1" allowOverlap="1" wp14:anchorId="46D645A7" wp14:editId="187BF8E2">
              <wp:simplePos x="0" y="0"/>
              <wp:positionH relativeFrom="page">
                <wp:posOffset>709930</wp:posOffset>
              </wp:positionH>
              <wp:positionV relativeFrom="page">
                <wp:posOffset>9938385</wp:posOffset>
              </wp:positionV>
              <wp:extent cx="2151380" cy="1676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45B2"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45A7" id="_x0000_t202" coordsize="21600,21600" o:spt="202" path="m,l,21600r21600,l21600,xe">
              <v:stroke joinstyle="miter"/>
              <v:path gradientshapeok="t" o:connecttype="rect"/>
            </v:shapetype>
            <v:shape id="Text Box 2" o:spid="_x0000_s1036" type="#_x0000_t202" style="position:absolute;margin-left:55.9pt;margin-top:782.55pt;width:169.4pt;height:13.2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" filled="f" stroked="f">
              <v:textbox inset="0,0,0,0">
                <w:txbxContent>
                  <w:p w14:paraId="6B0C45B2" w14:textId="77777777" w:rsidR="009A54B4" w:rsidRDefault="002A6043">
                    <w:pPr>
                      <w:spacing w:line="247" w:lineRule="exact"/>
                      <w:ind w:left="20"/>
                      <w:rPr>
                        <w:rFonts w:ascii="Calibri"/>
                      </w:rPr>
                    </w:pPr>
                    <w:r>
                      <w:rPr>
                        <w:rFonts w:ascii="Calibri"/>
                      </w:rPr>
                      <w:t>Zagazig</w:t>
                    </w:r>
                    <w:r>
                      <w:rPr>
                        <w:rFonts w:ascii="Calibri"/>
                        <w:spacing w:val="-11"/>
                      </w:rPr>
                      <w:t xml:space="preserve"> </w:t>
                    </w:r>
                    <w:r>
                      <w:rPr>
                        <w:rFonts w:ascii="Calibri"/>
                      </w:rPr>
                      <w:t>J.</w:t>
                    </w:r>
                    <w:r>
                      <w:rPr>
                        <w:rFonts w:ascii="Calibri"/>
                        <w:spacing w:val="-9"/>
                      </w:rPr>
                      <w:t xml:space="preserve"> </w:t>
                    </w:r>
                    <w:r>
                      <w:rPr>
                        <w:rFonts w:ascii="Calibri"/>
                      </w:rPr>
                      <w:t>Forensic</w:t>
                    </w:r>
                    <w:r>
                      <w:rPr>
                        <w:rFonts w:ascii="Calibri"/>
                        <w:spacing w:val="2"/>
                      </w:rPr>
                      <w:t xml:space="preserve"> </w:t>
                    </w:r>
                    <w:r>
                      <w:rPr>
                        <w:rFonts w:ascii="Calibri"/>
                      </w:rPr>
                      <w:t>Med.</w:t>
                    </w:r>
                    <w:r>
                      <w:rPr>
                        <w:rFonts w:ascii="Calibri"/>
                        <w:spacing w:val="8"/>
                      </w:rPr>
                      <w:t xml:space="preserve"> </w:t>
                    </w:r>
                    <w:r>
                      <w:rPr>
                        <w:rFonts w:ascii="Calibri"/>
                      </w:rPr>
                      <w:t>&amp;</w:t>
                    </w:r>
                    <w:r>
                      <w:rPr>
                        <w:rFonts w:ascii="Calibri"/>
                        <w:spacing w:val="-9"/>
                      </w:rPr>
                      <w:t xml:space="preserve"> </w:t>
                    </w:r>
                    <w:r>
                      <w:rPr>
                        <w:rFonts w:ascii="Calibri"/>
                      </w:rPr>
                      <w:t>Toxicology</w:t>
                    </w:r>
                  </w:p>
                </w:txbxContent>
              </v:textbox>
              <w10:wrap anchorx="page" anchory="page"/>
            </v:shape>
          </w:pict>
        </mc:Fallback>
      </mc:AlternateContent>
    </w:r>
    <w:r>
      <w:rPr>
        <w:noProof/>
      </w:rPr>
      <mc:AlternateContent>
        <mc:Choice Requires="wps">
          <w:drawing>
            <wp:anchor distT="0" distB="0" distL="114300" distR="114300" simplePos="0" relativeHeight="486824960" behindDoc="1" locked="0" layoutInCell="1" allowOverlap="1" wp14:anchorId="253AFDB9" wp14:editId="4A6AF6D5">
              <wp:simplePos x="0" y="0"/>
              <wp:positionH relativeFrom="page">
                <wp:posOffset>4667885</wp:posOffset>
              </wp:positionH>
              <wp:positionV relativeFrom="page">
                <wp:posOffset>9938385</wp:posOffset>
              </wp:positionV>
              <wp:extent cx="1500505" cy="1676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E8C7"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FDB9" id="Text Box 1" o:spid="_x0000_s1037" type="#_x0000_t202" style="position:absolute;margin-left:367.55pt;margin-top:782.55pt;width:118.15pt;height:13.2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" filled="f" stroked="f">
              <v:textbox inset="0,0,0,0">
                <w:txbxContent>
                  <w:p w14:paraId="6F1AE8C7" w14:textId="77777777" w:rsidR="009A54B4" w:rsidRDefault="002A6043">
                    <w:pPr>
                      <w:spacing w:line="247" w:lineRule="exact"/>
                      <w:ind w:left="20"/>
                      <w:rPr>
                        <w:rFonts w:ascii="Calibri"/>
                      </w:rPr>
                    </w:pPr>
                    <w:r>
                      <w:rPr>
                        <w:rFonts w:ascii="Calibri"/>
                      </w:rPr>
                      <w:t>Vol.</w:t>
                    </w:r>
                    <w:r>
                      <w:rPr>
                        <w:rFonts w:ascii="Calibri"/>
                        <w:spacing w:val="-11"/>
                      </w:rPr>
                      <w:t xml:space="preserve"> </w:t>
                    </w:r>
                    <w:r>
                      <w:rPr>
                        <w:rFonts w:ascii="Calibri"/>
                      </w:rPr>
                      <w:t>(20)</w:t>
                    </w:r>
                    <w:r>
                      <w:rPr>
                        <w:rFonts w:ascii="Calibri"/>
                        <w:spacing w:val="11"/>
                      </w:rPr>
                      <w:t xml:space="preserve"> </w:t>
                    </w:r>
                    <w:r>
                      <w:rPr>
                        <w:rFonts w:ascii="Calibri"/>
                      </w:rPr>
                      <w:t>No.</w:t>
                    </w:r>
                    <w:r>
                      <w:rPr>
                        <w:rFonts w:ascii="Calibri"/>
                        <w:spacing w:val="-10"/>
                      </w:rPr>
                      <w:t xml:space="preserve"> </w:t>
                    </w:r>
                    <w:r>
                      <w:rPr>
                        <w:rFonts w:ascii="Calibri"/>
                      </w:rPr>
                      <w:t>(1)</w:t>
                    </w:r>
                    <w:r>
                      <w:rPr>
                        <w:rFonts w:ascii="Calibri"/>
                        <w:spacing w:val="11"/>
                      </w:rPr>
                      <w:t xml:space="preserve"> </w:t>
                    </w:r>
                    <w:r>
                      <w:rPr>
                        <w:rFonts w:ascii="Calibri"/>
                      </w:rPr>
                      <w:t>Jan.</w:t>
                    </w:r>
                    <w:r>
                      <w:rPr>
                        <w:rFonts w:ascii="Calibri"/>
                        <w:spacing w:val="6"/>
                      </w:rPr>
                      <w:t xml:space="preserve"> </w:t>
                    </w:r>
                    <w:r>
                      <w:rPr>
                        <w:rFonts w:ascii="Calibri"/>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37DE" w14:textId="77777777" w:rsidR="00BF682F" w:rsidRDefault="00BF682F">
      <w:r>
        <w:separator/>
      </w:r>
    </w:p>
  </w:footnote>
  <w:footnote w:type="continuationSeparator" w:id="0">
    <w:p w14:paraId="33947CAB" w14:textId="77777777" w:rsidR="00BF682F" w:rsidRDefault="00BF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F1DC" w14:textId="5A98A21D" w:rsidR="009A54B4" w:rsidRDefault="004430AE">
    <w:pPr>
      <w:pStyle w:val="BodyText"/>
      <w:spacing w:line="14" w:lineRule="auto"/>
      <w:rPr>
        <w:sz w:val="20"/>
      </w:rPr>
    </w:pPr>
    <w:r>
      <w:rPr>
        <w:noProof/>
      </w:rPr>
      <mc:AlternateContent>
        <mc:Choice Requires="wps">
          <w:drawing>
            <wp:anchor distT="0" distB="0" distL="114300" distR="114300" simplePos="0" relativeHeight="486820864" behindDoc="1" locked="0" layoutInCell="1" allowOverlap="1" wp14:anchorId="2CD0CFBD" wp14:editId="4FD9337A">
              <wp:simplePos x="0" y="0"/>
              <wp:positionH relativeFrom="page">
                <wp:posOffset>5248910</wp:posOffset>
              </wp:positionH>
              <wp:positionV relativeFrom="page">
                <wp:posOffset>684530</wp:posOffset>
              </wp:positionV>
              <wp:extent cx="477520" cy="19748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1AB2" w14:textId="77777777" w:rsidR="009A54B4" w:rsidRDefault="002A6043">
                          <w:pPr>
                            <w:spacing w:line="247" w:lineRule="exact"/>
                            <w:ind w:left="60"/>
                            <w:rPr>
                              <w:rFonts w:ascii="Calibri"/>
                              <w:b/>
                            </w:rPr>
                          </w:pPr>
                          <w:r>
                            <w:fldChar w:fldCharType="begin"/>
                          </w:r>
                          <w:r>
                            <w:rPr>
                              <w:rFonts w:ascii="Calibri"/>
                              <w:b/>
                              <w:color w:val="FFFFFF"/>
                              <w:w w:val="10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CFBD" id="_x0000_t202" coordsize="21600,21600" o:spt="202" path="m,l,21600r21600,l21600,xe">
              <v:stroke joinstyle="miter"/>
              <v:path gradientshapeok="t" o:connecttype="rect"/>
            </v:shapetype>
            <v:shape id="Text Box 11" o:spid="_x0000_s1030" type="#_x0000_t202" style="position:absolute;margin-left:413.3pt;margin-top:53.9pt;width:37.6pt;height:15.5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" filled="f" stroked="f">
              <v:textbox inset="0,0,0,0">
                <w:txbxContent>
                  <w:p w14:paraId="23101AB2" w14:textId="77777777" w:rsidR="009A54B4" w:rsidRDefault="002A6043">
                    <w:pPr>
                      <w:spacing w:line="247" w:lineRule="exact"/>
                      <w:ind w:left="60"/>
                      <w:rPr>
                        <w:rFonts w:ascii="Calibri"/>
                        <w:b/>
                      </w:rPr>
                    </w:pPr>
                    <w:r>
                      <w:fldChar w:fldCharType="begin"/>
                    </w:r>
                    <w:r>
                      <w:rPr>
                        <w:rFonts w:ascii="Calibri"/>
                        <w:b/>
                        <w:color w:val="FFFFFF"/>
                        <w:w w:val="101"/>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486819840" behindDoc="1" locked="0" layoutInCell="1" allowOverlap="1" wp14:anchorId="6DE0FB35" wp14:editId="4D6D667C">
              <wp:simplePos x="0" y="0"/>
              <wp:positionH relativeFrom="page">
                <wp:posOffset>735330</wp:posOffset>
              </wp:positionH>
              <wp:positionV relativeFrom="page">
                <wp:posOffset>657225</wp:posOffset>
              </wp:positionV>
              <wp:extent cx="6144895" cy="22860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228600"/>
                        <a:chOff x="1122" y="1035"/>
                        <a:chExt cx="9677" cy="360"/>
                      </a:xfrm>
                    </wpg:grpSpPr>
                    <wps:wsp>
                      <wps:cNvPr id="21" name="AutoShape 15"/>
                      <wps:cNvSpPr>
                        <a:spLocks/>
                      </wps:cNvSpPr>
                      <wps:spPr bwMode="auto">
                        <a:xfrm>
                          <a:off x="1121" y="1169"/>
                          <a:ext cx="9677" cy="80"/>
                        </a:xfrm>
                        <a:custGeom>
                          <a:avLst/>
                          <a:gdLst>
                            <a:gd name="T0" fmla="+- 0 10799 1122"/>
                            <a:gd name="T1" fmla="*/ T0 w 9677"/>
                            <a:gd name="T2" fmla="+- 0 1201 1169"/>
                            <a:gd name="T3" fmla="*/ 1201 h 80"/>
                            <a:gd name="T4" fmla="+- 0 1122 1122"/>
                            <a:gd name="T5" fmla="*/ T4 w 9677"/>
                            <a:gd name="T6" fmla="+- 0 1201 1169"/>
                            <a:gd name="T7" fmla="*/ 1201 h 80"/>
                            <a:gd name="T8" fmla="+- 0 1122 1122"/>
                            <a:gd name="T9" fmla="*/ T8 w 9677"/>
                            <a:gd name="T10" fmla="+- 0 1249 1169"/>
                            <a:gd name="T11" fmla="*/ 1249 h 80"/>
                            <a:gd name="T12" fmla="+- 0 10799 1122"/>
                            <a:gd name="T13" fmla="*/ T12 w 9677"/>
                            <a:gd name="T14" fmla="+- 0 1249 1169"/>
                            <a:gd name="T15" fmla="*/ 1249 h 80"/>
                            <a:gd name="T16" fmla="+- 0 10799 1122"/>
                            <a:gd name="T17" fmla="*/ T16 w 9677"/>
                            <a:gd name="T18" fmla="+- 0 1201 1169"/>
                            <a:gd name="T19" fmla="*/ 1201 h 80"/>
                            <a:gd name="T20" fmla="+- 0 10799 1122"/>
                            <a:gd name="T21" fmla="*/ T20 w 9677"/>
                            <a:gd name="T22" fmla="+- 0 1169 1169"/>
                            <a:gd name="T23" fmla="*/ 1169 h 80"/>
                            <a:gd name="T24" fmla="+- 0 1122 1122"/>
                            <a:gd name="T25" fmla="*/ T24 w 9677"/>
                            <a:gd name="T26" fmla="+- 0 1169 1169"/>
                            <a:gd name="T27" fmla="*/ 1169 h 80"/>
                            <a:gd name="T28" fmla="+- 0 1122 1122"/>
                            <a:gd name="T29" fmla="*/ T28 w 9677"/>
                            <a:gd name="T30" fmla="+- 0 1185 1169"/>
                            <a:gd name="T31" fmla="*/ 1185 h 80"/>
                            <a:gd name="T32" fmla="+- 0 10799 1122"/>
                            <a:gd name="T33" fmla="*/ T32 w 9677"/>
                            <a:gd name="T34" fmla="+- 0 1185 1169"/>
                            <a:gd name="T35" fmla="*/ 1185 h 80"/>
                            <a:gd name="T36" fmla="+- 0 10799 1122"/>
                            <a:gd name="T37" fmla="*/ T36 w 9677"/>
                            <a:gd name="T38" fmla="+- 0 1169 1169"/>
                            <a:gd name="T39" fmla="*/ 116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32"/>
                              </a:moveTo>
                              <a:lnTo>
                                <a:pt x="0" y="32"/>
                              </a:lnTo>
                              <a:lnTo>
                                <a:pt x="0" y="80"/>
                              </a:lnTo>
                              <a:lnTo>
                                <a:pt x="9677" y="80"/>
                              </a:lnTo>
                              <a:lnTo>
                                <a:pt x="9677" y="32"/>
                              </a:lnTo>
                              <a:close/>
                              <a:moveTo>
                                <a:pt x="9677" y="0"/>
                              </a:moveTo>
                              <a:lnTo>
                                <a:pt x="0" y="0"/>
                              </a:lnTo>
                              <a:lnTo>
                                <a:pt x="0" y="16"/>
                              </a:lnTo>
                              <a:lnTo>
                                <a:pt x="9677" y="16"/>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14"/>
                      <wps:cNvSpPr>
                        <a:spLocks noChangeArrowheads="1"/>
                      </wps:cNvSpPr>
                      <wps:spPr bwMode="auto">
                        <a:xfrm>
                          <a:off x="1344" y="1035"/>
                          <a:ext cx="7725"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9AC86" id="Group 13" o:spid="_x0000_s1026" style="position:absolute;margin-left:57.9pt;margin-top:51.75pt;width:483.85pt;height:18pt;z-index:-16496640;mso-position-horizontal-relative:page;mso-position-vertical-relative:page" coordorigin="1122,1035" coordsize="96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">
              <v:shape id="AutoShape 15" o:spid="_x0000_s1027" style="position:absolute;left:1121;top:1169;width:9677;height:80;visibility:visible;mso-wrap-style:square;v-text-anchor:top" coordsize="96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" path="m9677,32l,32,,80r9677,l9677,32xm9677,l,,,16r9677,l9677,xe" fillcolor="#612322" stroked="f">
                <v:path arrowok="t" o:connecttype="custom" o:connectlocs="9677,1201;0,1201;0,1249;9677,1249;9677,1201;9677,1169;0,1169;0,1185;9677,1185;9677,1169" o:connectangles="0,0,0,0,0,0,0,0,0,0"/>
              </v:shape>
              <v:rect id="Rectangle 14" o:spid="_x0000_s1028" style="position:absolute;left:1344;top:1035;width:77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anchorx="page" anchory="page"/>
            </v:group>
          </w:pict>
        </mc:Fallback>
      </mc:AlternateContent>
    </w:r>
    <w:r>
      <w:rPr>
        <w:noProof/>
      </w:rPr>
      <mc:AlternateContent>
        <mc:Choice Requires="wps">
          <w:drawing>
            <wp:anchor distT="0" distB="0" distL="114300" distR="114300" simplePos="0" relativeHeight="486820352" behindDoc="1" locked="0" layoutInCell="1" allowOverlap="1" wp14:anchorId="6B120182" wp14:editId="192EFAAA">
              <wp:simplePos x="0" y="0"/>
              <wp:positionH relativeFrom="page">
                <wp:posOffset>953770</wp:posOffset>
              </wp:positionH>
              <wp:positionV relativeFrom="page">
                <wp:posOffset>714375</wp:posOffset>
              </wp:positionV>
              <wp:extent cx="1884680" cy="16764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A71A" w14:textId="1418CCB3" w:rsidR="009A54B4" w:rsidRDefault="00F457C2">
                          <w:pPr>
                            <w:spacing w:line="247" w:lineRule="exact"/>
                            <w:ind w:left="20"/>
                            <w:rPr>
                              <w:rFonts w:ascii="Calibri" w:hAnsi="Calibri"/>
                              <w:b/>
                            </w:rPr>
                          </w:pPr>
                          <w:bookmarkStart w:id="3" w:name="_Hlk93311182"/>
                          <w:bookmarkStart w:id="4" w:name="_Hlk93311183"/>
                          <w:bookmarkStart w:id="5" w:name="_Hlk93311184"/>
                          <w:bookmarkStart w:id="6" w:name="_Hlk93311185"/>
                          <w:bookmarkStart w:id="7" w:name="_Hlk93311186"/>
                          <w:bookmarkStart w:id="8" w:name="_Hlk93311187"/>
                          <w:r w:rsidRPr="00F457C2">
                            <w:rPr>
                              <w:rFonts w:ascii="Calibri" w:hAnsi="Calibri"/>
                              <w:b/>
                              <w:i/>
                              <w:color w:val="FFFFFF"/>
                            </w:rPr>
                            <w:t xml:space="preserve">Lactate and S100 protein </w:t>
                          </w:r>
                          <w:r w:rsidR="002A6043">
                            <w:rPr>
                              <w:rFonts w:ascii="Calibri" w:hAnsi="Calibri"/>
                              <w:b/>
                              <w:color w:val="FFFFFF"/>
                            </w:rPr>
                            <w:t>….</w:t>
                          </w:r>
                          <w:bookmarkEnd w:id="3"/>
                          <w:bookmarkEnd w:id="4"/>
                          <w:bookmarkEnd w:id="5"/>
                          <w:bookmarkEnd w:id="6"/>
                          <w:bookmarkEnd w:id="7"/>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0182" id="Text Box 12" o:spid="_x0000_s1031" type="#_x0000_t202" style="position:absolute;margin-left:75.1pt;margin-top:56.25pt;width:148.4pt;height:13.2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" filled="f" stroked="f">
              <v:textbox inset="0,0,0,0">
                <w:txbxContent>
                  <w:p w14:paraId="31B7A71A" w14:textId="1418CCB3" w:rsidR="009A54B4" w:rsidRDefault="00F457C2">
                    <w:pPr>
                      <w:spacing w:line="247" w:lineRule="exact"/>
                      <w:ind w:left="20"/>
                      <w:rPr>
                        <w:rFonts w:ascii="Calibri" w:hAnsi="Calibri"/>
                        <w:b/>
                      </w:rPr>
                    </w:pPr>
                    <w:bookmarkStart w:id="9" w:name="_Hlk93311182"/>
                    <w:bookmarkStart w:id="10" w:name="_Hlk93311183"/>
                    <w:bookmarkStart w:id="11" w:name="_Hlk93311184"/>
                    <w:bookmarkStart w:id="12" w:name="_Hlk93311185"/>
                    <w:bookmarkStart w:id="13" w:name="_Hlk93311186"/>
                    <w:bookmarkStart w:id="14" w:name="_Hlk93311187"/>
                    <w:r w:rsidRPr="00F457C2">
                      <w:rPr>
                        <w:rFonts w:ascii="Calibri" w:hAnsi="Calibri"/>
                        <w:b/>
                        <w:i/>
                        <w:color w:val="FFFFFF"/>
                      </w:rPr>
                      <w:t xml:space="preserve">Lactate and S100 protein </w:t>
                    </w:r>
                    <w:r w:rsidR="002A6043">
                      <w:rPr>
                        <w:rFonts w:ascii="Calibri" w:hAnsi="Calibri"/>
                        <w:b/>
                        <w:color w:val="FFFFFF"/>
                      </w:rPr>
                      <w:t>….</w:t>
                    </w:r>
                    <w:bookmarkEnd w:id="9"/>
                    <w:bookmarkEnd w:id="10"/>
                    <w:bookmarkEnd w:id="11"/>
                    <w:bookmarkEnd w:id="12"/>
                    <w:bookmarkEnd w:id="13"/>
                    <w:bookmarkEnd w:id="14"/>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85D" w14:textId="43F5EDE1" w:rsidR="009A54B4" w:rsidRDefault="004430AE">
    <w:pPr>
      <w:pStyle w:val="BodyText"/>
      <w:spacing w:line="14" w:lineRule="auto"/>
      <w:rPr>
        <w:sz w:val="20"/>
      </w:rPr>
    </w:pPr>
    <w:r>
      <w:rPr>
        <w:noProof/>
      </w:rPr>
      <mc:AlternateContent>
        <mc:Choice Requires="wps">
          <w:drawing>
            <wp:anchor distT="0" distB="0" distL="114300" distR="114300" simplePos="0" relativeHeight="486823936" behindDoc="1" locked="0" layoutInCell="1" allowOverlap="1" wp14:anchorId="5836BBFA" wp14:editId="6F1CEE7C">
              <wp:simplePos x="0" y="0"/>
              <wp:positionH relativeFrom="page">
                <wp:posOffset>5392420</wp:posOffset>
              </wp:positionH>
              <wp:positionV relativeFrom="page">
                <wp:posOffset>668020</wp:posOffset>
              </wp:positionV>
              <wp:extent cx="334010" cy="21399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9799" w14:textId="77777777" w:rsidR="009A54B4" w:rsidRDefault="002A6043">
                          <w:pPr>
                            <w:spacing w:line="247" w:lineRule="exact"/>
                            <w:ind w:left="60"/>
                            <w:rPr>
                              <w:rFonts w:ascii="Calibri"/>
                              <w:b/>
                            </w:rPr>
                          </w:pPr>
                          <w:r>
                            <w:fldChar w:fldCharType="begin"/>
                          </w:r>
                          <w:r>
                            <w:rPr>
                              <w:rFonts w:ascii="Calibri"/>
                              <w:b/>
                              <w:color w:val="FFFFF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BBFA" id="_x0000_t202" coordsize="21600,21600" o:spt="202" path="m,l,21600r21600,l21600,xe">
              <v:stroke joinstyle="miter"/>
              <v:path gradientshapeok="t" o:connecttype="rect"/>
            </v:shapetype>
            <v:shape id="Text Box 3" o:spid="_x0000_s1034" type="#_x0000_t202" style="position:absolute;margin-left:424.6pt;margin-top:52.6pt;width:26.3pt;height:16.8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" filled="f" stroked="f">
              <v:textbox inset="0,0,0,0">
                <w:txbxContent>
                  <w:p w14:paraId="47359799" w14:textId="77777777" w:rsidR="009A54B4" w:rsidRDefault="002A6043">
                    <w:pPr>
                      <w:spacing w:line="247" w:lineRule="exact"/>
                      <w:ind w:left="60"/>
                      <w:rPr>
                        <w:rFonts w:ascii="Calibri"/>
                        <w:b/>
                      </w:rPr>
                    </w:pPr>
                    <w:r>
                      <w:fldChar w:fldCharType="begin"/>
                    </w:r>
                    <w:r>
                      <w:rPr>
                        <w:rFonts w:ascii="Calibri"/>
                        <w:b/>
                        <w:color w:val="FFFFFF"/>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486822912" behindDoc="1" locked="0" layoutInCell="1" allowOverlap="1" wp14:anchorId="5513FBE7" wp14:editId="53905B30">
              <wp:simplePos x="0" y="0"/>
              <wp:positionH relativeFrom="page">
                <wp:posOffset>712470</wp:posOffset>
              </wp:positionH>
              <wp:positionV relativeFrom="page">
                <wp:posOffset>657225</wp:posOffset>
              </wp:positionV>
              <wp:extent cx="6144895" cy="22860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228600"/>
                        <a:chOff x="1122" y="1035"/>
                        <a:chExt cx="9677" cy="360"/>
                      </a:xfrm>
                    </wpg:grpSpPr>
                    <wps:wsp>
                      <wps:cNvPr id="13" name="AutoShape 7"/>
                      <wps:cNvSpPr>
                        <a:spLocks/>
                      </wps:cNvSpPr>
                      <wps:spPr bwMode="auto">
                        <a:xfrm>
                          <a:off x="1121" y="1169"/>
                          <a:ext cx="9677" cy="80"/>
                        </a:xfrm>
                        <a:custGeom>
                          <a:avLst/>
                          <a:gdLst>
                            <a:gd name="T0" fmla="+- 0 10799 1122"/>
                            <a:gd name="T1" fmla="*/ T0 w 9677"/>
                            <a:gd name="T2" fmla="+- 0 1201 1169"/>
                            <a:gd name="T3" fmla="*/ 1201 h 80"/>
                            <a:gd name="T4" fmla="+- 0 1122 1122"/>
                            <a:gd name="T5" fmla="*/ T4 w 9677"/>
                            <a:gd name="T6" fmla="+- 0 1201 1169"/>
                            <a:gd name="T7" fmla="*/ 1201 h 80"/>
                            <a:gd name="T8" fmla="+- 0 1122 1122"/>
                            <a:gd name="T9" fmla="*/ T8 w 9677"/>
                            <a:gd name="T10" fmla="+- 0 1249 1169"/>
                            <a:gd name="T11" fmla="*/ 1249 h 80"/>
                            <a:gd name="T12" fmla="+- 0 10799 1122"/>
                            <a:gd name="T13" fmla="*/ T12 w 9677"/>
                            <a:gd name="T14" fmla="+- 0 1249 1169"/>
                            <a:gd name="T15" fmla="*/ 1249 h 80"/>
                            <a:gd name="T16" fmla="+- 0 10799 1122"/>
                            <a:gd name="T17" fmla="*/ T16 w 9677"/>
                            <a:gd name="T18" fmla="+- 0 1201 1169"/>
                            <a:gd name="T19" fmla="*/ 1201 h 80"/>
                            <a:gd name="T20" fmla="+- 0 10799 1122"/>
                            <a:gd name="T21" fmla="*/ T20 w 9677"/>
                            <a:gd name="T22" fmla="+- 0 1169 1169"/>
                            <a:gd name="T23" fmla="*/ 1169 h 80"/>
                            <a:gd name="T24" fmla="+- 0 1122 1122"/>
                            <a:gd name="T25" fmla="*/ T24 w 9677"/>
                            <a:gd name="T26" fmla="+- 0 1169 1169"/>
                            <a:gd name="T27" fmla="*/ 1169 h 80"/>
                            <a:gd name="T28" fmla="+- 0 1122 1122"/>
                            <a:gd name="T29" fmla="*/ T28 w 9677"/>
                            <a:gd name="T30" fmla="+- 0 1185 1169"/>
                            <a:gd name="T31" fmla="*/ 1185 h 80"/>
                            <a:gd name="T32" fmla="+- 0 10799 1122"/>
                            <a:gd name="T33" fmla="*/ T32 w 9677"/>
                            <a:gd name="T34" fmla="+- 0 1185 1169"/>
                            <a:gd name="T35" fmla="*/ 1185 h 80"/>
                            <a:gd name="T36" fmla="+- 0 10799 1122"/>
                            <a:gd name="T37" fmla="*/ T36 w 9677"/>
                            <a:gd name="T38" fmla="+- 0 1169 1169"/>
                            <a:gd name="T39" fmla="*/ 116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77" h="80">
                              <a:moveTo>
                                <a:pt x="9677" y="32"/>
                              </a:moveTo>
                              <a:lnTo>
                                <a:pt x="0" y="32"/>
                              </a:lnTo>
                              <a:lnTo>
                                <a:pt x="0" y="80"/>
                              </a:lnTo>
                              <a:lnTo>
                                <a:pt x="9677" y="80"/>
                              </a:lnTo>
                              <a:lnTo>
                                <a:pt x="9677" y="32"/>
                              </a:lnTo>
                              <a:close/>
                              <a:moveTo>
                                <a:pt x="9677" y="0"/>
                              </a:moveTo>
                              <a:lnTo>
                                <a:pt x="0" y="0"/>
                              </a:lnTo>
                              <a:lnTo>
                                <a:pt x="0" y="16"/>
                              </a:lnTo>
                              <a:lnTo>
                                <a:pt x="9677" y="16"/>
                              </a:lnTo>
                              <a:lnTo>
                                <a:pt x="967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44" y="1035"/>
                          <a:ext cx="7725"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349C2" id="Group 5" o:spid="_x0000_s1026" style="position:absolute;margin-left:56.1pt;margin-top:51.75pt;width:483.85pt;height:18pt;z-index:-16493568;mso-position-horizontal-relative:page;mso-position-vertical-relative:page" coordorigin="1122,1035" coordsize="96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">
              <v:shape id="AutoShape 7" o:spid="_x0000_s1027" style="position:absolute;left:1121;top:1169;width:9677;height:80;visibility:visible;mso-wrap-style:square;v-text-anchor:top" coordsize="96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" path="m9677,32l,32,,80r9677,l9677,32xm9677,l,,,16r9677,l9677,xe" fillcolor="#612322" stroked="f">
                <v:path arrowok="t" o:connecttype="custom" o:connectlocs="9677,1201;0,1201;0,1249;9677,1249;9677,1201;9677,1169;0,1169;0,1185;9677,1185;9677,1169" o:connectangles="0,0,0,0,0,0,0,0,0,0"/>
              </v:shape>
              <v:rect id="Rectangle 6" o:spid="_x0000_s1028" style="position:absolute;left:1344;top:1035;width:77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anchory="page"/>
            </v:group>
          </w:pict>
        </mc:Fallback>
      </mc:AlternateContent>
    </w:r>
    <w:r>
      <w:rPr>
        <w:noProof/>
      </w:rPr>
      <mc:AlternateContent>
        <mc:Choice Requires="wps">
          <w:drawing>
            <wp:anchor distT="0" distB="0" distL="114300" distR="114300" simplePos="0" relativeHeight="486823424" behindDoc="1" locked="0" layoutInCell="1" allowOverlap="1" wp14:anchorId="7AB3A10F" wp14:editId="66FBCBE3">
              <wp:simplePos x="0" y="0"/>
              <wp:positionH relativeFrom="page">
                <wp:posOffset>943610</wp:posOffset>
              </wp:positionH>
              <wp:positionV relativeFrom="page">
                <wp:posOffset>714375</wp:posOffset>
              </wp:positionV>
              <wp:extent cx="1884680" cy="16764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B1A0A" w14:textId="77777777" w:rsidR="001A05FD" w:rsidRDefault="001A05FD" w:rsidP="001A05FD">
                          <w:pPr>
                            <w:spacing w:line="247" w:lineRule="exact"/>
                            <w:ind w:left="20"/>
                            <w:rPr>
                              <w:rFonts w:ascii="Calibri" w:hAnsi="Calibri"/>
                              <w:b/>
                            </w:rPr>
                          </w:pPr>
                          <w:r w:rsidRPr="00F457C2">
                            <w:rPr>
                              <w:rFonts w:ascii="Calibri" w:hAnsi="Calibri"/>
                              <w:b/>
                              <w:i/>
                              <w:color w:val="FFFFFF"/>
                            </w:rPr>
                            <w:t xml:space="preserve">Lactate and S100 protein </w:t>
                          </w:r>
                          <w:r>
                            <w:rPr>
                              <w:rFonts w:ascii="Calibri" w:hAnsi="Calibri"/>
                              <w:b/>
                              <w:color w:val="FFFFFF"/>
                            </w:rPr>
                            <w:t>….</w:t>
                          </w:r>
                        </w:p>
                        <w:p w14:paraId="5697E3C6" w14:textId="6FDEFC89" w:rsidR="009A54B4" w:rsidRDefault="009A54B4">
                          <w:pPr>
                            <w:spacing w:line="247" w:lineRule="exact"/>
                            <w:ind w:left="20"/>
                            <w:rPr>
                              <w:rFonts w:ascii="Calibri" w:hAns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A10F" id="Text Box 4" o:spid="_x0000_s1035" type="#_x0000_t202" style="position:absolute;margin-left:74.3pt;margin-top:56.25pt;width:148.4pt;height:13.2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" filled="f" stroked="f">
              <v:textbox inset="0,0,0,0">
                <w:txbxContent>
                  <w:p w14:paraId="588B1A0A" w14:textId="77777777" w:rsidR="001A05FD" w:rsidRDefault="001A05FD" w:rsidP="001A05FD">
                    <w:pPr>
                      <w:spacing w:line="247" w:lineRule="exact"/>
                      <w:ind w:left="20"/>
                      <w:rPr>
                        <w:rFonts w:ascii="Calibri" w:hAnsi="Calibri"/>
                        <w:b/>
                      </w:rPr>
                    </w:pPr>
                    <w:r w:rsidRPr="00F457C2">
                      <w:rPr>
                        <w:rFonts w:ascii="Calibri" w:hAnsi="Calibri"/>
                        <w:b/>
                        <w:i/>
                        <w:color w:val="FFFFFF"/>
                      </w:rPr>
                      <w:t xml:space="preserve">Lactate and S100 protein </w:t>
                    </w:r>
                    <w:r>
                      <w:rPr>
                        <w:rFonts w:ascii="Calibri" w:hAnsi="Calibri"/>
                        <w:b/>
                        <w:color w:val="FFFFFF"/>
                      </w:rPr>
                      <w:t>….</w:t>
                    </w:r>
                  </w:p>
                  <w:p w14:paraId="5697E3C6" w14:textId="6FDEFC89" w:rsidR="009A54B4" w:rsidRDefault="009A54B4">
                    <w:pPr>
                      <w:spacing w:line="247" w:lineRule="exact"/>
                      <w:ind w:left="20"/>
                      <w:rPr>
                        <w:rFonts w:ascii="Calibri" w:hAnsi="Calibri"/>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137"/>
    <w:multiLevelType w:val="hybridMultilevel"/>
    <w:tmpl w:val="008A1218"/>
    <w:lvl w:ilvl="0" w:tplc="08090001">
      <w:start w:val="1"/>
      <w:numFmt w:val="bullet"/>
      <w:lvlText w:val=""/>
      <w:lvlJc w:val="left"/>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1" w15:restartNumberingAfterBreak="0">
    <w:nsid w:val="0A4473E0"/>
    <w:multiLevelType w:val="hybridMultilevel"/>
    <w:tmpl w:val="51C8E228"/>
    <w:lvl w:ilvl="0" w:tplc="6766257C">
      <w:start w:val="7"/>
      <w:numFmt w:val="upperRoman"/>
      <w:lvlText w:val="%1."/>
      <w:lvlJc w:val="left"/>
      <w:pPr>
        <w:ind w:left="2065" w:hanging="720"/>
      </w:pPr>
      <w:rPr>
        <w:rFonts w:hint="default"/>
      </w:rPr>
    </w:lvl>
    <w:lvl w:ilvl="1" w:tplc="08090019" w:tentative="1">
      <w:start w:val="1"/>
      <w:numFmt w:val="lowerLetter"/>
      <w:lvlText w:val="%2."/>
      <w:lvlJc w:val="left"/>
      <w:pPr>
        <w:ind w:left="2425" w:hanging="360"/>
      </w:pPr>
    </w:lvl>
    <w:lvl w:ilvl="2" w:tplc="0809001B" w:tentative="1">
      <w:start w:val="1"/>
      <w:numFmt w:val="lowerRoman"/>
      <w:lvlText w:val="%3."/>
      <w:lvlJc w:val="right"/>
      <w:pPr>
        <w:ind w:left="3145" w:hanging="180"/>
      </w:pPr>
    </w:lvl>
    <w:lvl w:ilvl="3" w:tplc="0809000F" w:tentative="1">
      <w:start w:val="1"/>
      <w:numFmt w:val="decimal"/>
      <w:lvlText w:val="%4."/>
      <w:lvlJc w:val="left"/>
      <w:pPr>
        <w:ind w:left="3865" w:hanging="360"/>
      </w:pPr>
    </w:lvl>
    <w:lvl w:ilvl="4" w:tplc="08090019" w:tentative="1">
      <w:start w:val="1"/>
      <w:numFmt w:val="lowerLetter"/>
      <w:lvlText w:val="%5."/>
      <w:lvlJc w:val="left"/>
      <w:pPr>
        <w:ind w:left="4585" w:hanging="360"/>
      </w:pPr>
    </w:lvl>
    <w:lvl w:ilvl="5" w:tplc="0809001B" w:tentative="1">
      <w:start w:val="1"/>
      <w:numFmt w:val="lowerRoman"/>
      <w:lvlText w:val="%6."/>
      <w:lvlJc w:val="right"/>
      <w:pPr>
        <w:ind w:left="5305" w:hanging="180"/>
      </w:pPr>
    </w:lvl>
    <w:lvl w:ilvl="6" w:tplc="0809000F" w:tentative="1">
      <w:start w:val="1"/>
      <w:numFmt w:val="decimal"/>
      <w:lvlText w:val="%7."/>
      <w:lvlJc w:val="left"/>
      <w:pPr>
        <w:ind w:left="6025" w:hanging="360"/>
      </w:pPr>
    </w:lvl>
    <w:lvl w:ilvl="7" w:tplc="08090019" w:tentative="1">
      <w:start w:val="1"/>
      <w:numFmt w:val="lowerLetter"/>
      <w:lvlText w:val="%8."/>
      <w:lvlJc w:val="left"/>
      <w:pPr>
        <w:ind w:left="6745" w:hanging="360"/>
      </w:pPr>
    </w:lvl>
    <w:lvl w:ilvl="8" w:tplc="0809001B" w:tentative="1">
      <w:start w:val="1"/>
      <w:numFmt w:val="lowerRoman"/>
      <w:lvlText w:val="%9."/>
      <w:lvlJc w:val="right"/>
      <w:pPr>
        <w:ind w:left="7465" w:hanging="180"/>
      </w:pPr>
    </w:lvl>
  </w:abstractNum>
  <w:abstractNum w:abstractNumId="2" w15:restartNumberingAfterBreak="0">
    <w:nsid w:val="0E3000A3"/>
    <w:multiLevelType w:val="hybridMultilevel"/>
    <w:tmpl w:val="5D60B0C8"/>
    <w:lvl w:ilvl="0" w:tplc="8E002584">
      <w:start w:val="4"/>
      <w:numFmt w:val="upperRoman"/>
      <w:lvlText w:val="%1."/>
      <w:lvlJc w:val="left"/>
      <w:pPr>
        <w:ind w:left="1438" w:hanging="353"/>
        <w:jc w:val="right"/>
      </w:pPr>
      <w:rPr>
        <w:rFonts w:ascii="Times New Roman" w:eastAsia="Times New Roman" w:hAnsi="Times New Roman" w:cs="Times New Roman" w:hint="default"/>
        <w:b/>
        <w:bCs/>
        <w:spacing w:val="-14"/>
        <w:w w:val="99"/>
        <w:sz w:val="24"/>
        <w:szCs w:val="24"/>
        <w:lang w:val="en-US" w:eastAsia="en-US" w:bidi="ar-SA"/>
      </w:rPr>
    </w:lvl>
    <w:lvl w:ilvl="1" w:tplc="A60A3C16">
      <w:numFmt w:val="bullet"/>
      <w:lvlText w:val="•"/>
      <w:lvlJc w:val="left"/>
      <w:pPr>
        <w:ind w:left="1824" w:hanging="353"/>
      </w:pPr>
      <w:rPr>
        <w:rFonts w:hint="default"/>
        <w:lang w:val="en-US" w:eastAsia="en-US" w:bidi="ar-SA"/>
      </w:rPr>
    </w:lvl>
    <w:lvl w:ilvl="2" w:tplc="645A375A">
      <w:numFmt w:val="bullet"/>
      <w:lvlText w:val="•"/>
      <w:lvlJc w:val="left"/>
      <w:pPr>
        <w:ind w:left="2208" w:hanging="353"/>
      </w:pPr>
      <w:rPr>
        <w:rFonts w:hint="default"/>
        <w:lang w:val="en-US" w:eastAsia="en-US" w:bidi="ar-SA"/>
      </w:rPr>
    </w:lvl>
    <w:lvl w:ilvl="3" w:tplc="CD3C30D4">
      <w:numFmt w:val="bullet"/>
      <w:lvlText w:val="•"/>
      <w:lvlJc w:val="left"/>
      <w:pPr>
        <w:ind w:left="2592" w:hanging="353"/>
      </w:pPr>
      <w:rPr>
        <w:rFonts w:hint="default"/>
        <w:lang w:val="en-US" w:eastAsia="en-US" w:bidi="ar-SA"/>
      </w:rPr>
    </w:lvl>
    <w:lvl w:ilvl="4" w:tplc="7D84AF3E">
      <w:numFmt w:val="bullet"/>
      <w:lvlText w:val="•"/>
      <w:lvlJc w:val="left"/>
      <w:pPr>
        <w:ind w:left="2976" w:hanging="353"/>
      </w:pPr>
      <w:rPr>
        <w:rFonts w:hint="default"/>
        <w:lang w:val="en-US" w:eastAsia="en-US" w:bidi="ar-SA"/>
      </w:rPr>
    </w:lvl>
    <w:lvl w:ilvl="5" w:tplc="61DE06D8">
      <w:numFmt w:val="bullet"/>
      <w:lvlText w:val="•"/>
      <w:lvlJc w:val="left"/>
      <w:pPr>
        <w:ind w:left="3361" w:hanging="353"/>
      </w:pPr>
      <w:rPr>
        <w:rFonts w:hint="default"/>
        <w:lang w:val="en-US" w:eastAsia="en-US" w:bidi="ar-SA"/>
      </w:rPr>
    </w:lvl>
    <w:lvl w:ilvl="6" w:tplc="E8324272">
      <w:numFmt w:val="bullet"/>
      <w:lvlText w:val="•"/>
      <w:lvlJc w:val="left"/>
      <w:pPr>
        <w:ind w:left="3745" w:hanging="353"/>
      </w:pPr>
      <w:rPr>
        <w:rFonts w:hint="default"/>
        <w:lang w:val="en-US" w:eastAsia="en-US" w:bidi="ar-SA"/>
      </w:rPr>
    </w:lvl>
    <w:lvl w:ilvl="7" w:tplc="89D67342">
      <w:numFmt w:val="bullet"/>
      <w:lvlText w:val="•"/>
      <w:lvlJc w:val="left"/>
      <w:pPr>
        <w:ind w:left="4129" w:hanging="353"/>
      </w:pPr>
      <w:rPr>
        <w:rFonts w:hint="default"/>
        <w:lang w:val="en-US" w:eastAsia="en-US" w:bidi="ar-SA"/>
      </w:rPr>
    </w:lvl>
    <w:lvl w:ilvl="8" w:tplc="05E69880">
      <w:numFmt w:val="bullet"/>
      <w:lvlText w:val="•"/>
      <w:lvlJc w:val="left"/>
      <w:pPr>
        <w:ind w:left="4513" w:hanging="353"/>
      </w:pPr>
      <w:rPr>
        <w:rFonts w:hint="default"/>
        <w:lang w:val="en-US" w:eastAsia="en-US" w:bidi="ar-SA"/>
      </w:rPr>
    </w:lvl>
  </w:abstractNum>
  <w:abstractNum w:abstractNumId="3" w15:restartNumberingAfterBreak="0">
    <w:nsid w:val="4E0A1A9E"/>
    <w:multiLevelType w:val="multilevel"/>
    <w:tmpl w:val="C6901F4A"/>
    <w:lvl w:ilvl="0">
      <w:start w:val="2"/>
      <w:numFmt w:val="decimal"/>
      <w:lvlText w:val="%1"/>
      <w:lvlJc w:val="left"/>
      <w:pPr>
        <w:ind w:left="360" w:hanging="360"/>
      </w:pPr>
      <w:rPr>
        <w:rFonts w:hint="default"/>
      </w:rPr>
    </w:lvl>
    <w:lvl w:ilvl="1">
      <w:start w:val="2"/>
      <w:numFmt w:val="decimal"/>
      <w:lvlText w:val="%1.%2"/>
      <w:lvlJc w:val="left"/>
      <w:pPr>
        <w:ind w:left="1015" w:hanging="36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4" w15:restartNumberingAfterBreak="0">
    <w:nsid w:val="57B91AE8"/>
    <w:multiLevelType w:val="hybridMultilevel"/>
    <w:tmpl w:val="FB2444FC"/>
    <w:lvl w:ilvl="0" w:tplc="0809000B">
      <w:start w:val="1"/>
      <w:numFmt w:val="bullet"/>
      <w:lvlText w:val=""/>
      <w:lvlJc w:val="left"/>
      <w:pPr>
        <w:ind w:left="1375" w:hanging="360"/>
      </w:pPr>
      <w:rPr>
        <w:rFonts w:ascii="Wingdings" w:hAnsi="Wingding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5" w15:restartNumberingAfterBreak="0">
    <w:nsid w:val="589047F7"/>
    <w:multiLevelType w:val="hybridMultilevel"/>
    <w:tmpl w:val="1BD05DD8"/>
    <w:lvl w:ilvl="0" w:tplc="FFFFFFFF">
      <w:start w:val="1"/>
      <w:numFmt w:val="upperRoman"/>
      <w:lvlText w:val="%1."/>
      <w:lvlJc w:val="left"/>
      <w:pPr>
        <w:ind w:left="1345" w:hanging="353"/>
        <w:jc w:val="right"/>
      </w:pPr>
      <w:rPr>
        <w:rFonts w:ascii="Times New Roman" w:eastAsia="Times New Roman" w:hAnsi="Times New Roman" w:cs="Times New Roman" w:hint="default"/>
        <w:b/>
        <w:bCs/>
        <w:spacing w:val="0"/>
        <w:w w:val="99"/>
        <w:sz w:val="24"/>
        <w:szCs w:val="24"/>
        <w:lang w:val="en-US" w:eastAsia="en-US" w:bidi="ar-SA"/>
      </w:rPr>
    </w:lvl>
    <w:lvl w:ilvl="1" w:tplc="FFFFFFFF">
      <w:numFmt w:val="bullet"/>
      <w:lvlText w:val="•"/>
      <w:lvlJc w:val="left"/>
      <w:pPr>
        <w:ind w:left="1823" w:hanging="353"/>
      </w:pPr>
      <w:rPr>
        <w:rFonts w:hint="default"/>
        <w:lang w:val="en-US" w:eastAsia="en-US" w:bidi="ar-SA"/>
      </w:rPr>
    </w:lvl>
    <w:lvl w:ilvl="2" w:tplc="FFFFFFFF">
      <w:numFmt w:val="bullet"/>
      <w:lvlText w:val="•"/>
      <w:lvlJc w:val="left"/>
      <w:pPr>
        <w:ind w:left="2207" w:hanging="353"/>
      </w:pPr>
      <w:rPr>
        <w:rFonts w:hint="default"/>
        <w:lang w:val="en-US" w:eastAsia="en-US" w:bidi="ar-SA"/>
      </w:rPr>
    </w:lvl>
    <w:lvl w:ilvl="3" w:tplc="FFFFFFFF">
      <w:numFmt w:val="bullet"/>
      <w:lvlText w:val="•"/>
      <w:lvlJc w:val="left"/>
      <w:pPr>
        <w:ind w:left="2591" w:hanging="353"/>
      </w:pPr>
      <w:rPr>
        <w:rFonts w:hint="default"/>
        <w:lang w:val="en-US" w:eastAsia="en-US" w:bidi="ar-SA"/>
      </w:rPr>
    </w:lvl>
    <w:lvl w:ilvl="4" w:tplc="FFFFFFFF">
      <w:numFmt w:val="bullet"/>
      <w:lvlText w:val="•"/>
      <w:lvlJc w:val="left"/>
      <w:pPr>
        <w:ind w:left="2975" w:hanging="353"/>
      </w:pPr>
      <w:rPr>
        <w:rFonts w:hint="default"/>
        <w:lang w:val="en-US" w:eastAsia="en-US" w:bidi="ar-SA"/>
      </w:rPr>
    </w:lvl>
    <w:lvl w:ilvl="5" w:tplc="FFFFFFFF">
      <w:numFmt w:val="bullet"/>
      <w:lvlText w:val="•"/>
      <w:lvlJc w:val="left"/>
      <w:pPr>
        <w:ind w:left="3358" w:hanging="353"/>
      </w:pPr>
      <w:rPr>
        <w:rFonts w:hint="default"/>
        <w:lang w:val="en-US" w:eastAsia="en-US" w:bidi="ar-SA"/>
      </w:rPr>
    </w:lvl>
    <w:lvl w:ilvl="6" w:tplc="FFFFFFFF">
      <w:numFmt w:val="bullet"/>
      <w:lvlText w:val="•"/>
      <w:lvlJc w:val="left"/>
      <w:pPr>
        <w:ind w:left="3742" w:hanging="353"/>
      </w:pPr>
      <w:rPr>
        <w:rFonts w:hint="default"/>
        <w:lang w:val="en-US" w:eastAsia="en-US" w:bidi="ar-SA"/>
      </w:rPr>
    </w:lvl>
    <w:lvl w:ilvl="7" w:tplc="FFFFFFFF">
      <w:numFmt w:val="bullet"/>
      <w:lvlText w:val="•"/>
      <w:lvlJc w:val="left"/>
      <w:pPr>
        <w:ind w:left="4126" w:hanging="353"/>
      </w:pPr>
      <w:rPr>
        <w:rFonts w:hint="default"/>
        <w:lang w:val="en-US" w:eastAsia="en-US" w:bidi="ar-SA"/>
      </w:rPr>
    </w:lvl>
    <w:lvl w:ilvl="8" w:tplc="FFFFFFFF">
      <w:numFmt w:val="bullet"/>
      <w:lvlText w:val="•"/>
      <w:lvlJc w:val="left"/>
      <w:pPr>
        <w:ind w:left="4510" w:hanging="353"/>
      </w:pPr>
      <w:rPr>
        <w:rFonts w:hint="default"/>
        <w:lang w:val="en-US" w:eastAsia="en-US" w:bidi="ar-SA"/>
      </w:rPr>
    </w:lvl>
  </w:abstractNum>
  <w:abstractNum w:abstractNumId="6" w15:restartNumberingAfterBreak="0">
    <w:nsid w:val="63EF2512"/>
    <w:multiLevelType w:val="hybridMultilevel"/>
    <w:tmpl w:val="B6D81078"/>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7" w15:restartNumberingAfterBreak="0">
    <w:nsid w:val="75E824A5"/>
    <w:multiLevelType w:val="hybridMultilevel"/>
    <w:tmpl w:val="F20AFAB4"/>
    <w:lvl w:ilvl="0" w:tplc="0809000B">
      <w:start w:val="1"/>
      <w:numFmt w:val="bullet"/>
      <w:lvlText w:val=""/>
      <w:lvlJc w:val="left"/>
      <w:pPr>
        <w:ind w:left="1375" w:hanging="360"/>
      </w:pPr>
      <w:rPr>
        <w:rFonts w:ascii="Wingdings" w:hAnsi="Wingding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8" w15:restartNumberingAfterBreak="0">
    <w:nsid w:val="79352C40"/>
    <w:multiLevelType w:val="hybridMultilevel"/>
    <w:tmpl w:val="DEC604AA"/>
    <w:lvl w:ilvl="0" w:tplc="92E6F2A0">
      <w:start w:val="1"/>
      <w:numFmt w:val="upperRoman"/>
      <w:lvlText w:val="%1."/>
      <w:lvlJc w:val="left"/>
      <w:pPr>
        <w:ind w:left="1345" w:hanging="353"/>
        <w:jc w:val="right"/>
      </w:pPr>
      <w:rPr>
        <w:rFonts w:ascii="Times New Roman" w:eastAsia="Times New Roman" w:hAnsi="Times New Roman" w:cs="Times New Roman" w:hint="default"/>
        <w:b/>
        <w:bCs/>
        <w:spacing w:val="0"/>
        <w:w w:val="99"/>
        <w:sz w:val="24"/>
        <w:szCs w:val="24"/>
        <w:lang w:val="en-US" w:eastAsia="en-US" w:bidi="ar-SA"/>
      </w:rPr>
    </w:lvl>
    <w:lvl w:ilvl="1" w:tplc="A5F4F3BA">
      <w:numFmt w:val="bullet"/>
      <w:lvlText w:val="•"/>
      <w:lvlJc w:val="left"/>
      <w:pPr>
        <w:ind w:left="1823" w:hanging="353"/>
      </w:pPr>
      <w:rPr>
        <w:rFonts w:hint="default"/>
        <w:lang w:val="en-US" w:eastAsia="en-US" w:bidi="ar-SA"/>
      </w:rPr>
    </w:lvl>
    <w:lvl w:ilvl="2" w:tplc="B018221A">
      <w:numFmt w:val="bullet"/>
      <w:lvlText w:val="•"/>
      <w:lvlJc w:val="left"/>
      <w:pPr>
        <w:ind w:left="2207" w:hanging="353"/>
      </w:pPr>
      <w:rPr>
        <w:rFonts w:hint="default"/>
        <w:lang w:val="en-US" w:eastAsia="en-US" w:bidi="ar-SA"/>
      </w:rPr>
    </w:lvl>
    <w:lvl w:ilvl="3" w:tplc="A1C46C08">
      <w:numFmt w:val="bullet"/>
      <w:lvlText w:val="•"/>
      <w:lvlJc w:val="left"/>
      <w:pPr>
        <w:ind w:left="2591" w:hanging="353"/>
      </w:pPr>
      <w:rPr>
        <w:rFonts w:hint="default"/>
        <w:lang w:val="en-US" w:eastAsia="en-US" w:bidi="ar-SA"/>
      </w:rPr>
    </w:lvl>
    <w:lvl w:ilvl="4" w:tplc="D1F2F0C4">
      <w:numFmt w:val="bullet"/>
      <w:lvlText w:val="•"/>
      <w:lvlJc w:val="left"/>
      <w:pPr>
        <w:ind w:left="2975" w:hanging="353"/>
      </w:pPr>
      <w:rPr>
        <w:rFonts w:hint="default"/>
        <w:lang w:val="en-US" w:eastAsia="en-US" w:bidi="ar-SA"/>
      </w:rPr>
    </w:lvl>
    <w:lvl w:ilvl="5" w:tplc="359E3E58">
      <w:numFmt w:val="bullet"/>
      <w:lvlText w:val="•"/>
      <w:lvlJc w:val="left"/>
      <w:pPr>
        <w:ind w:left="3358" w:hanging="353"/>
      </w:pPr>
      <w:rPr>
        <w:rFonts w:hint="default"/>
        <w:lang w:val="en-US" w:eastAsia="en-US" w:bidi="ar-SA"/>
      </w:rPr>
    </w:lvl>
    <w:lvl w:ilvl="6" w:tplc="257C4DB2">
      <w:numFmt w:val="bullet"/>
      <w:lvlText w:val="•"/>
      <w:lvlJc w:val="left"/>
      <w:pPr>
        <w:ind w:left="3742" w:hanging="353"/>
      </w:pPr>
      <w:rPr>
        <w:rFonts w:hint="default"/>
        <w:lang w:val="en-US" w:eastAsia="en-US" w:bidi="ar-SA"/>
      </w:rPr>
    </w:lvl>
    <w:lvl w:ilvl="7" w:tplc="28C0ADB2">
      <w:numFmt w:val="bullet"/>
      <w:lvlText w:val="•"/>
      <w:lvlJc w:val="left"/>
      <w:pPr>
        <w:ind w:left="4126" w:hanging="353"/>
      </w:pPr>
      <w:rPr>
        <w:rFonts w:hint="default"/>
        <w:lang w:val="en-US" w:eastAsia="en-US" w:bidi="ar-SA"/>
      </w:rPr>
    </w:lvl>
    <w:lvl w:ilvl="8" w:tplc="35A42C74">
      <w:numFmt w:val="bullet"/>
      <w:lvlText w:val="•"/>
      <w:lvlJc w:val="left"/>
      <w:pPr>
        <w:ind w:left="4510" w:hanging="353"/>
      </w:pPr>
      <w:rPr>
        <w:rFonts w:hint="default"/>
        <w:lang w:val="en-US" w:eastAsia="en-US" w:bidi="ar-SA"/>
      </w:rPr>
    </w:lvl>
  </w:abstractNum>
  <w:abstractNum w:abstractNumId="9" w15:restartNumberingAfterBreak="0">
    <w:nsid w:val="7B012581"/>
    <w:multiLevelType w:val="hybridMultilevel"/>
    <w:tmpl w:val="EA00A7E0"/>
    <w:lvl w:ilvl="0" w:tplc="D4B4A3BC">
      <w:numFmt w:val="bullet"/>
      <w:lvlText w:val=""/>
      <w:lvlJc w:val="left"/>
      <w:pPr>
        <w:ind w:left="1376" w:hanging="353"/>
      </w:pPr>
      <w:rPr>
        <w:rFonts w:ascii="Symbol" w:eastAsia="Symbol" w:hAnsi="Symbol" w:cs="Symbol" w:hint="default"/>
        <w:w w:val="100"/>
        <w:sz w:val="24"/>
        <w:szCs w:val="24"/>
        <w:lang w:val="en-US" w:eastAsia="en-US" w:bidi="ar-SA"/>
      </w:rPr>
    </w:lvl>
    <w:lvl w:ilvl="1" w:tplc="F1841B58">
      <w:numFmt w:val="bullet"/>
      <w:lvlText w:val="•"/>
      <w:lvlJc w:val="left"/>
      <w:pPr>
        <w:ind w:left="1768" w:hanging="353"/>
      </w:pPr>
      <w:rPr>
        <w:rFonts w:hint="default"/>
        <w:lang w:val="en-US" w:eastAsia="en-US" w:bidi="ar-SA"/>
      </w:rPr>
    </w:lvl>
    <w:lvl w:ilvl="2" w:tplc="6450AEDE">
      <w:numFmt w:val="bullet"/>
      <w:lvlText w:val="•"/>
      <w:lvlJc w:val="left"/>
      <w:pPr>
        <w:ind w:left="2157" w:hanging="353"/>
      </w:pPr>
      <w:rPr>
        <w:rFonts w:hint="default"/>
        <w:lang w:val="en-US" w:eastAsia="en-US" w:bidi="ar-SA"/>
      </w:rPr>
    </w:lvl>
    <w:lvl w:ilvl="3" w:tplc="0722EF6C">
      <w:numFmt w:val="bullet"/>
      <w:lvlText w:val="•"/>
      <w:lvlJc w:val="left"/>
      <w:pPr>
        <w:ind w:left="2545" w:hanging="353"/>
      </w:pPr>
      <w:rPr>
        <w:rFonts w:hint="default"/>
        <w:lang w:val="en-US" w:eastAsia="en-US" w:bidi="ar-SA"/>
      </w:rPr>
    </w:lvl>
    <w:lvl w:ilvl="4" w:tplc="87FEAD34">
      <w:numFmt w:val="bullet"/>
      <w:lvlText w:val="•"/>
      <w:lvlJc w:val="left"/>
      <w:pPr>
        <w:ind w:left="2934" w:hanging="353"/>
      </w:pPr>
      <w:rPr>
        <w:rFonts w:hint="default"/>
        <w:lang w:val="en-US" w:eastAsia="en-US" w:bidi="ar-SA"/>
      </w:rPr>
    </w:lvl>
    <w:lvl w:ilvl="5" w:tplc="3DA8B42A">
      <w:numFmt w:val="bullet"/>
      <w:lvlText w:val="•"/>
      <w:lvlJc w:val="left"/>
      <w:pPr>
        <w:ind w:left="3323" w:hanging="353"/>
      </w:pPr>
      <w:rPr>
        <w:rFonts w:hint="default"/>
        <w:lang w:val="en-US" w:eastAsia="en-US" w:bidi="ar-SA"/>
      </w:rPr>
    </w:lvl>
    <w:lvl w:ilvl="6" w:tplc="4A3E9026">
      <w:numFmt w:val="bullet"/>
      <w:lvlText w:val="•"/>
      <w:lvlJc w:val="left"/>
      <w:pPr>
        <w:ind w:left="3711" w:hanging="353"/>
      </w:pPr>
      <w:rPr>
        <w:rFonts w:hint="default"/>
        <w:lang w:val="en-US" w:eastAsia="en-US" w:bidi="ar-SA"/>
      </w:rPr>
    </w:lvl>
    <w:lvl w:ilvl="7" w:tplc="6C8CBDCE">
      <w:numFmt w:val="bullet"/>
      <w:lvlText w:val="•"/>
      <w:lvlJc w:val="left"/>
      <w:pPr>
        <w:ind w:left="4100" w:hanging="353"/>
      </w:pPr>
      <w:rPr>
        <w:rFonts w:hint="default"/>
        <w:lang w:val="en-US" w:eastAsia="en-US" w:bidi="ar-SA"/>
      </w:rPr>
    </w:lvl>
    <w:lvl w:ilvl="8" w:tplc="3D7E8572">
      <w:numFmt w:val="bullet"/>
      <w:lvlText w:val="•"/>
      <w:lvlJc w:val="left"/>
      <w:pPr>
        <w:ind w:left="4489" w:hanging="353"/>
      </w:pPr>
      <w:rPr>
        <w:rFonts w:hint="default"/>
        <w:lang w:val="en-US" w:eastAsia="en-US" w:bidi="ar-SA"/>
      </w:rPr>
    </w:lvl>
  </w:abstractNum>
  <w:abstractNum w:abstractNumId="10" w15:restartNumberingAfterBreak="0">
    <w:nsid w:val="7CBE5963"/>
    <w:multiLevelType w:val="hybridMultilevel"/>
    <w:tmpl w:val="E2D83D06"/>
    <w:lvl w:ilvl="0" w:tplc="7704498A">
      <w:numFmt w:val="bullet"/>
      <w:lvlText w:val=""/>
      <w:lvlJc w:val="left"/>
      <w:pPr>
        <w:ind w:left="1518" w:hanging="353"/>
      </w:pPr>
      <w:rPr>
        <w:rFonts w:ascii="Symbol" w:eastAsia="Symbol" w:hAnsi="Symbol" w:cs="Symbol" w:hint="default"/>
        <w:w w:val="100"/>
        <w:sz w:val="24"/>
        <w:szCs w:val="24"/>
        <w:lang w:val="en-US" w:eastAsia="en-US" w:bidi="ar-SA"/>
      </w:rPr>
    </w:lvl>
    <w:lvl w:ilvl="1" w:tplc="9056D382">
      <w:numFmt w:val="bullet"/>
      <w:lvlText w:val="•"/>
      <w:lvlJc w:val="left"/>
      <w:pPr>
        <w:ind w:left="1896" w:hanging="353"/>
      </w:pPr>
      <w:rPr>
        <w:rFonts w:hint="default"/>
        <w:lang w:val="en-US" w:eastAsia="en-US" w:bidi="ar-SA"/>
      </w:rPr>
    </w:lvl>
    <w:lvl w:ilvl="2" w:tplc="C1462320">
      <w:numFmt w:val="bullet"/>
      <w:lvlText w:val="•"/>
      <w:lvlJc w:val="left"/>
      <w:pPr>
        <w:ind w:left="2272" w:hanging="353"/>
      </w:pPr>
      <w:rPr>
        <w:rFonts w:hint="default"/>
        <w:lang w:val="en-US" w:eastAsia="en-US" w:bidi="ar-SA"/>
      </w:rPr>
    </w:lvl>
    <w:lvl w:ilvl="3" w:tplc="025AAEB2">
      <w:numFmt w:val="bullet"/>
      <w:lvlText w:val="•"/>
      <w:lvlJc w:val="left"/>
      <w:pPr>
        <w:ind w:left="2648" w:hanging="353"/>
      </w:pPr>
      <w:rPr>
        <w:rFonts w:hint="default"/>
        <w:lang w:val="en-US" w:eastAsia="en-US" w:bidi="ar-SA"/>
      </w:rPr>
    </w:lvl>
    <w:lvl w:ilvl="4" w:tplc="938CE13E">
      <w:numFmt w:val="bullet"/>
      <w:lvlText w:val="•"/>
      <w:lvlJc w:val="left"/>
      <w:pPr>
        <w:ind w:left="3024" w:hanging="353"/>
      </w:pPr>
      <w:rPr>
        <w:rFonts w:hint="default"/>
        <w:lang w:val="en-US" w:eastAsia="en-US" w:bidi="ar-SA"/>
      </w:rPr>
    </w:lvl>
    <w:lvl w:ilvl="5" w:tplc="9ECC81E4">
      <w:numFmt w:val="bullet"/>
      <w:lvlText w:val="•"/>
      <w:lvlJc w:val="left"/>
      <w:pPr>
        <w:ind w:left="3401" w:hanging="353"/>
      </w:pPr>
      <w:rPr>
        <w:rFonts w:hint="default"/>
        <w:lang w:val="en-US" w:eastAsia="en-US" w:bidi="ar-SA"/>
      </w:rPr>
    </w:lvl>
    <w:lvl w:ilvl="6" w:tplc="84FC310C">
      <w:numFmt w:val="bullet"/>
      <w:lvlText w:val="•"/>
      <w:lvlJc w:val="left"/>
      <w:pPr>
        <w:ind w:left="3777" w:hanging="353"/>
      </w:pPr>
      <w:rPr>
        <w:rFonts w:hint="default"/>
        <w:lang w:val="en-US" w:eastAsia="en-US" w:bidi="ar-SA"/>
      </w:rPr>
    </w:lvl>
    <w:lvl w:ilvl="7" w:tplc="0C64CE24">
      <w:numFmt w:val="bullet"/>
      <w:lvlText w:val="•"/>
      <w:lvlJc w:val="left"/>
      <w:pPr>
        <w:ind w:left="4153" w:hanging="353"/>
      </w:pPr>
      <w:rPr>
        <w:rFonts w:hint="default"/>
        <w:lang w:val="en-US" w:eastAsia="en-US" w:bidi="ar-SA"/>
      </w:rPr>
    </w:lvl>
    <w:lvl w:ilvl="8" w:tplc="E590485A">
      <w:numFmt w:val="bullet"/>
      <w:lvlText w:val="•"/>
      <w:lvlJc w:val="left"/>
      <w:pPr>
        <w:ind w:left="4529" w:hanging="353"/>
      </w:pPr>
      <w:rPr>
        <w:rFonts w:hint="default"/>
        <w:lang w:val="en-US" w:eastAsia="en-US" w:bidi="ar-SA"/>
      </w:rPr>
    </w:lvl>
  </w:abstractNum>
  <w:num w:numId="1" w16cid:durableId="1429696330">
    <w:abstractNumId w:val="10"/>
  </w:num>
  <w:num w:numId="2" w16cid:durableId="1842819544">
    <w:abstractNumId w:val="2"/>
  </w:num>
  <w:num w:numId="3" w16cid:durableId="1307590451">
    <w:abstractNumId w:val="9"/>
  </w:num>
  <w:num w:numId="4" w16cid:durableId="649793685">
    <w:abstractNumId w:val="8"/>
  </w:num>
  <w:num w:numId="5" w16cid:durableId="445122294">
    <w:abstractNumId w:val="0"/>
  </w:num>
  <w:num w:numId="6" w16cid:durableId="982350820">
    <w:abstractNumId w:val="5"/>
  </w:num>
  <w:num w:numId="7" w16cid:durableId="141309896">
    <w:abstractNumId w:val="1"/>
  </w:num>
  <w:num w:numId="8" w16cid:durableId="1821270630">
    <w:abstractNumId w:val="7"/>
  </w:num>
  <w:num w:numId="9" w16cid:durableId="508714186">
    <w:abstractNumId w:val="3"/>
  </w:num>
  <w:num w:numId="10" w16cid:durableId="968779888">
    <w:abstractNumId w:val="4"/>
  </w:num>
  <w:num w:numId="11" w16cid:durableId="1730885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4"/>
    <w:rsid w:val="00000AD6"/>
    <w:rsid w:val="00005DD1"/>
    <w:rsid w:val="00007D9A"/>
    <w:rsid w:val="000242C9"/>
    <w:rsid w:val="0002743B"/>
    <w:rsid w:val="000357C4"/>
    <w:rsid w:val="00054912"/>
    <w:rsid w:val="00072031"/>
    <w:rsid w:val="000722E9"/>
    <w:rsid w:val="0008356F"/>
    <w:rsid w:val="000871A4"/>
    <w:rsid w:val="00095789"/>
    <w:rsid w:val="000A0FCB"/>
    <w:rsid w:val="000A4812"/>
    <w:rsid w:val="000A64AD"/>
    <w:rsid w:val="000B791B"/>
    <w:rsid w:val="000D2680"/>
    <w:rsid w:val="000D4709"/>
    <w:rsid w:val="000F5247"/>
    <w:rsid w:val="000F6B8A"/>
    <w:rsid w:val="001030B7"/>
    <w:rsid w:val="00124B70"/>
    <w:rsid w:val="00131556"/>
    <w:rsid w:val="0013226A"/>
    <w:rsid w:val="00140BED"/>
    <w:rsid w:val="001444E4"/>
    <w:rsid w:val="0014732C"/>
    <w:rsid w:val="00154FA7"/>
    <w:rsid w:val="001712DE"/>
    <w:rsid w:val="00176002"/>
    <w:rsid w:val="00182A36"/>
    <w:rsid w:val="00185414"/>
    <w:rsid w:val="001877E0"/>
    <w:rsid w:val="001A05FD"/>
    <w:rsid w:val="001A4439"/>
    <w:rsid w:val="001A5C3B"/>
    <w:rsid w:val="001B2FA8"/>
    <w:rsid w:val="001C32FD"/>
    <w:rsid w:val="001D0222"/>
    <w:rsid w:val="001D2A42"/>
    <w:rsid w:val="001D6D30"/>
    <w:rsid w:val="001D7EF2"/>
    <w:rsid w:val="001E065B"/>
    <w:rsid w:val="00205CCC"/>
    <w:rsid w:val="002171FE"/>
    <w:rsid w:val="002A6043"/>
    <w:rsid w:val="002B5D1D"/>
    <w:rsid w:val="002C3797"/>
    <w:rsid w:val="002C4E0C"/>
    <w:rsid w:val="002E013A"/>
    <w:rsid w:val="002E13CC"/>
    <w:rsid w:val="003017FC"/>
    <w:rsid w:val="00303CAB"/>
    <w:rsid w:val="0032005C"/>
    <w:rsid w:val="003300F3"/>
    <w:rsid w:val="00333149"/>
    <w:rsid w:val="0034260D"/>
    <w:rsid w:val="0034455A"/>
    <w:rsid w:val="003514A6"/>
    <w:rsid w:val="0036345E"/>
    <w:rsid w:val="003841F3"/>
    <w:rsid w:val="003C00BC"/>
    <w:rsid w:val="003E12F5"/>
    <w:rsid w:val="003F5895"/>
    <w:rsid w:val="003F7E2F"/>
    <w:rsid w:val="0040048D"/>
    <w:rsid w:val="00403C38"/>
    <w:rsid w:val="00423F57"/>
    <w:rsid w:val="00435327"/>
    <w:rsid w:val="004413B0"/>
    <w:rsid w:val="004430AE"/>
    <w:rsid w:val="00457998"/>
    <w:rsid w:val="004B4FB8"/>
    <w:rsid w:val="004C41D7"/>
    <w:rsid w:val="004D1426"/>
    <w:rsid w:val="004E088B"/>
    <w:rsid w:val="004F6888"/>
    <w:rsid w:val="00513A16"/>
    <w:rsid w:val="0053323E"/>
    <w:rsid w:val="00536452"/>
    <w:rsid w:val="005470EC"/>
    <w:rsid w:val="005567CB"/>
    <w:rsid w:val="00557C2A"/>
    <w:rsid w:val="00565E9E"/>
    <w:rsid w:val="00566D4E"/>
    <w:rsid w:val="00567F63"/>
    <w:rsid w:val="0057698E"/>
    <w:rsid w:val="00582496"/>
    <w:rsid w:val="00585B24"/>
    <w:rsid w:val="00586791"/>
    <w:rsid w:val="00590EF0"/>
    <w:rsid w:val="005A391F"/>
    <w:rsid w:val="005E7DC8"/>
    <w:rsid w:val="005F1FEC"/>
    <w:rsid w:val="005F36A3"/>
    <w:rsid w:val="005F656B"/>
    <w:rsid w:val="006107A1"/>
    <w:rsid w:val="0061560F"/>
    <w:rsid w:val="00637D16"/>
    <w:rsid w:val="00661FD7"/>
    <w:rsid w:val="006647FB"/>
    <w:rsid w:val="0066642D"/>
    <w:rsid w:val="00686637"/>
    <w:rsid w:val="00687508"/>
    <w:rsid w:val="006B052B"/>
    <w:rsid w:val="006B4571"/>
    <w:rsid w:val="006C2826"/>
    <w:rsid w:val="00723863"/>
    <w:rsid w:val="00727E1C"/>
    <w:rsid w:val="00730D7C"/>
    <w:rsid w:val="00761F3A"/>
    <w:rsid w:val="00780038"/>
    <w:rsid w:val="00795719"/>
    <w:rsid w:val="007A7F24"/>
    <w:rsid w:val="007D789F"/>
    <w:rsid w:val="007E7B77"/>
    <w:rsid w:val="007F49A3"/>
    <w:rsid w:val="0080539B"/>
    <w:rsid w:val="00842B3F"/>
    <w:rsid w:val="008729FE"/>
    <w:rsid w:val="00876A77"/>
    <w:rsid w:val="00887696"/>
    <w:rsid w:val="00890A0E"/>
    <w:rsid w:val="008A0BF5"/>
    <w:rsid w:val="008D06D2"/>
    <w:rsid w:val="008D7569"/>
    <w:rsid w:val="008E3A95"/>
    <w:rsid w:val="008F0404"/>
    <w:rsid w:val="00910635"/>
    <w:rsid w:val="00914D3E"/>
    <w:rsid w:val="00927FF3"/>
    <w:rsid w:val="00974059"/>
    <w:rsid w:val="0097486A"/>
    <w:rsid w:val="00981935"/>
    <w:rsid w:val="009A54B4"/>
    <w:rsid w:val="009A6EF2"/>
    <w:rsid w:val="009C108E"/>
    <w:rsid w:val="009C3DBF"/>
    <w:rsid w:val="009C5B42"/>
    <w:rsid w:val="009D2007"/>
    <w:rsid w:val="009F79F4"/>
    <w:rsid w:val="00A218EB"/>
    <w:rsid w:val="00A234ED"/>
    <w:rsid w:val="00A53118"/>
    <w:rsid w:val="00A91DDB"/>
    <w:rsid w:val="00AA04D0"/>
    <w:rsid w:val="00AA3B59"/>
    <w:rsid w:val="00AC0D39"/>
    <w:rsid w:val="00AC1EB4"/>
    <w:rsid w:val="00AC522C"/>
    <w:rsid w:val="00AD1E6A"/>
    <w:rsid w:val="00AE5C6A"/>
    <w:rsid w:val="00AF0355"/>
    <w:rsid w:val="00B069C8"/>
    <w:rsid w:val="00B12519"/>
    <w:rsid w:val="00B25CC3"/>
    <w:rsid w:val="00B26DAB"/>
    <w:rsid w:val="00B314E2"/>
    <w:rsid w:val="00B340FE"/>
    <w:rsid w:val="00B37702"/>
    <w:rsid w:val="00B37F03"/>
    <w:rsid w:val="00B453FE"/>
    <w:rsid w:val="00B46E47"/>
    <w:rsid w:val="00B54ABB"/>
    <w:rsid w:val="00B56762"/>
    <w:rsid w:val="00B606D9"/>
    <w:rsid w:val="00B671E2"/>
    <w:rsid w:val="00B75E0C"/>
    <w:rsid w:val="00B95187"/>
    <w:rsid w:val="00BB1915"/>
    <w:rsid w:val="00BC0361"/>
    <w:rsid w:val="00BC2BFF"/>
    <w:rsid w:val="00BC7D51"/>
    <w:rsid w:val="00BF682F"/>
    <w:rsid w:val="00C03D75"/>
    <w:rsid w:val="00C21D45"/>
    <w:rsid w:val="00C41951"/>
    <w:rsid w:val="00C5291F"/>
    <w:rsid w:val="00C53B9B"/>
    <w:rsid w:val="00C53CF8"/>
    <w:rsid w:val="00C5565E"/>
    <w:rsid w:val="00C679F3"/>
    <w:rsid w:val="00C70CCE"/>
    <w:rsid w:val="00C73F29"/>
    <w:rsid w:val="00C8563D"/>
    <w:rsid w:val="00C923E0"/>
    <w:rsid w:val="00CD53BC"/>
    <w:rsid w:val="00CE5B70"/>
    <w:rsid w:val="00CF00AC"/>
    <w:rsid w:val="00CF07B7"/>
    <w:rsid w:val="00CF52FF"/>
    <w:rsid w:val="00D1321F"/>
    <w:rsid w:val="00D32A13"/>
    <w:rsid w:val="00D46EEF"/>
    <w:rsid w:val="00D47AD5"/>
    <w:rsid w:val="00D62058"/>
    <w:rsid w:val="00D62D4D"/>
    <w:rsid w:val="00D816D9"/>
    <w:rsid w:val="00DB3374"/>
    <w:rsid w:val="00DC1C7D"/>
    <w:rsid w:val="00DC4F1E"/>
    <w:rsid w:val="00DC628E"/>
    <w:rsid w:val="00DD0BD5"/>
    <w:rsid w:val="00DD5FA4"/>
    <w:rsid w:val="00DE2DD7"/>
    <w:rsid w:val="00DF144C"/>
    <w:rsid w:val="00DF1619"/>
    <w:rsid w:val="00E14EED"/>
    <w:rsid w:val="00E25166"/>
    <w:rsid w:val="00E368DC"/>
    <w:rsid w:val="00E46396"/>
    <w:rsid w:val="00E46891"/>
    <w:rsid w:val="00E50612"/>
    <w:rsid w:val="00E52FEE"/>
    <w:rsid w:val="00E74AE2"/>
    <w:rsid w:val="00E77A8F"/>
    <w:rsid w:val="00E90E38"/>
    <w:rsid w:val="00E9656B"/>
    <w:rsid w:val="00E96AF0"/>
    <w:rsid w:val="00EA248A"/>
    <w:rsid w:val="00EA4782"/>
    <w:rsid w:val="00EA4FF4"/>
    <w:rsid w:val="00EB22A7"/>
    <w:rsid w:val="00EB5AEF"/>
    <w:rsid w:val="00ED2809"/>
    <w:rsid w:val="00ED662A"/>
    <w:rsid w:val="00ED6C9A"/>
    <w:rsid w:val="00ED73A8"/>
    <w:rsid w:val="00ED7D68"/>
    <w:rsid w:val="00EE355B"/>
    <w:rsid w:val="00EE7B44"/>
    <w:rsid w:val="00EF034F"/>
    <w:rsid w:val="00EF14FC"/>
    <w:rsid w:val="00EF4BEB"/>
    <w:rsid w:val="00F22F47"/>
    <w:rsid w:val="00F457C2"/>
    <w:rsid w:val="00F46BAB"/>
    <w:rsid w:val="00F5005E"/>
    <w:rsid w:val="00F8232F"/>
    <w:rsid w:val="00F85C38"/>
    <w:rsid w:val="00FB61C5"/>
    <w:rsid w:val="00FC28A9"/>
    <w:rsid w:val="00FD1407"/>
    <w:rsid w:val="00FE26CC"/>
    <w:rsid w:val="00FE3990"/>
    <w:rsid w:val="00FF5346"/>
    <w:rsid w:val="00FF53F2"/>
    <w:rsid w:val="00FF5C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AC7D"/>
  <w15:docId w15:val="{25E7DE3A-E845-4248-AC9E-189F7F18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FD"/>
    <w:rPr>
      <w:rFonts w:ascii="Times New Roman" w:eastAsia="Times New Roman" w:hAnsi="Times New Roman" w:cs="Times New Roman"/>
    </w:rPr>
  </w:style>
  <w:style w:type="paragraph" w:styleId="Heading1">
    <w:name w:val="heading 1"/>
    <w:basedOn w:val="Normal"/>
    <w:uiPriority w:val="9"/>
    <w:qFormat/>
    <w:pPr>
      <w:ind w:left="880" w:right="231"/>
      <w:jc w:val="center"/>
      <w:outlineLvl w:val="0"/>
    </w:pPr>
    <w:rPr>
      <w:b/>
      <w:bCs/>
      <w:sz w:val="29"/>
      <w:szCs w:val="29"/>
    </w:rPr>
  </w:style>
  <w:style w:type="paragraph" w:styleId="Heading2">
    <w:name w:val="heading 2"/>
    <w:basedOn w:val="Normal"/>
    <w:uiPriority w:val="9"/>
    <w:unhideWhenUsed/>
    <w:qFormat/>
    <w:pPr>
      <w:spacing w:before="62"/>
      <w:ind w:left="143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2"/>
      <w:ind w:left="1438" w:hanging="353"/>
    </w:pPr>
  </w:style>
  <w:style w:type="paragraph" w:customStyle="1" w:styleId="TableParagraph">
    <w:name w:val="Table Paragraph"/>
    <w:basedOn w:val="Normal"/>
    <w:uiPriority w:val="1"/>
    <w:qFormat/>
    <w:pPr>
      <w:ind w:left="97"/>
      <w:jc w:val="center"/>
    </w:pPr>
  </w:style>
  <w:style w:type="character" w:styleId="Hyperlink">
    <w:name w:val="Hyperlink"/>
    <w:basedOn w:val="DefaultParagraphFont"/>
    <w:uiPriority w:val="99"/>
    <w:unhideWhenUsed/>
    <w:rsid w:val="000A0FCB"/>
    <w:rPr>
      <w:color w:val="0000FF" w:themeColor="hyperlink"/>
      <w:u w:val="single"/>
    </w:rPr>
  </w:style>
  <w:style w:type="character" w:styleId="UnresolvedMention">
    <w:name w:val="Unresolved Mention"/>
    <w:basedOn w:val="DefaultParagraphFont"/>
    <w:uiPriority w:val="99"/>
    <w:semiHidden/>
    <w:unhideWhenUsed/>
    <w:rsid w:val="000A0FCB"/>
    <w:rPr>
      <w:color w:val="605E5C"/>
      <w:shd w:val="clear" w:color="auto" w:fill="E1DFDD"/>
    </w:rPr>
  </w:style>
  <w:style w:type="paragraph" w:styleId="Header">
    <w:name w:val="header"/>
    <w:basedOn w:val="Normal"/>
    <w:link w:val="HeaderChar"/>
    <w:uiPriority w:val="99"/>
    <w:unhideWhenUsed/>
    <w:rsid w:val="00F457C2"/>
    <w:pPr>
      <w:tabs>
        <w:tab w:val="center" w:pos="4513"/>
        <w:tab w:val="right" w:pos="9026"/>
      </w:tabs>
    </w:pPr>
  </w:style>
  <w:style w:type="character" w:customStyle="1" w:styleId="HeaderChar">
    <w:name w:val="Header Char"/>
    <w:basedOn w:val="DefaultParagraphFont"/>
    <w:link w:val="Header"/>
    <w:uiPriority w:val="99"/>
    <w:rsid w:val="00F457C2"/>
    <w:rPr>
      <w:rFonts w:ascii="Times New Roman" w:eastAsia="Times New Roman" w:hAnsi="Times New Roman" w:cs="Times New Roman"/>
    </w:rPr>
  </w:style>
  <w:style w:type="paragraph" w:styleId="Footer">
    <w:name w:val="footer"/>
    <w:basedOn w:val="Normal"/>
    <w:link w:val="FooterChar"/>
    <w:uiPriority w:val="99"/>
    <w:unhideWhenUsed/>
    <w:rsid w:val="00F457C2"/>
    <w:pPr>
      <w:tabs>
        <w:tab w:val="center" w:pos="4513"/>
        <w:tab w:val="right" w:pos="9026"/>
      </w:tabs>
    </w:pPr>
  </w:style>
  <w:style w:type="character" w:customStyle="1" w:styleId="FooterChar">
    <w:name w:val="Footer Char"/>
    <w:basedOn w:val="DefaultParagraphFont"/>
    <w:link w:val="Footer"/>
    <w:uiPriority w:val="99"/>
    <w:rsid w:val="00F457C2"/>
    <w:rPr>
      <w:rFonts w:ascii="Times New Roman" w:eastAsia="Times New Roman" w:hAnsi="Times New Roman" w:cs="Times New Roman"/>
    </w:rPr>
  </w:style>
  <w:style w:type="table" w:styleId="TableGrid">
    <w:name w:val="Table Grid"/>
    <w:basedOn w:val="TableNormal"/>
    <w:uiPriority w:val="59"/>
    <w:unhideWhenUsed/>
    <w:rsid w:val="000357C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79F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D78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YDI.ABDELSALAM@fmed.bu.edu.eg%20om" TargetMode="External"/><Relationship Id="rId4" Type="http://schemas.openxmlformats.org/officeDocument/2006/relationships/settings" Target="settings.xml"/><Relationship Id="rId9" Type="http://schemas.openxmlformats.org/officeDocument/2006/relationships/hyperlink" Target="mailto:HAYDI.ABDELSALAM@fmed.bu.edu.eg%20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AB04-D7D0-49EB-97AC-472D984E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Impact of Covid-19 Pandemic and national lockdown                                                                                                  7</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Covid-19 Pandemic and national lockdown                                                                                                  7</dc:title>
  <dc:creator>compumark</dc:creator>
  <cp:lastModifiedBy>haidy fakher</cp:lastModifiedBy>
  <cp:revision>46</cp:revision>
  <cp:lastPrinted>2022-01-21T20:24:00Z</cp:lastPrinted>
  <dcterms:created xsi:type="dcterms:W3CDTF">2022-01-21T20:08:00Z</dcterms:created>
  <dcterms:modified xsi:type="dcterms:W3CDTF">2023-02-26T06:40:00Z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 for Office 365</vt:lpwstr>
  </property>
  <property fmtid="{D5CDD505-2E9C-101B-9397-08002B2CF9AE}" pid="4" name="LastSaved">
    <vt:filetime>2022-01-02T00:00:00Z</vt:filetime>
  </property>
</Properties>
</file>